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7915FE" w:rsidP="007915FE">
            <w:pPr>
              <w:jc w:val="center"/>
              <w:rPr>
                <w:b/>
                <w:sz w:val="44"/>
                <w:szCs w:val="44"/>
              </w:rPr>
            </w:pPr>
            <w:r>
              <w:rPr>
                <w:b/>
                <w:sz w:val="44"/>
                <w:szCs w:val="44"/>
              </w:rPr>
              <w:t>30</w:t>
            </w:r>
            <w:r w:rsidR="00CD405D">
              <w:rPr>
                <w:b/>
                <w:sz w:val="44"/>
                <w:szCs w:val="44"/>
              </w:rPr>
              <w:t xml:space="preserve"> </w:t>
            </w:r>
            <w:r w:rsidR="00D46DC7">
              <w:rPr>
                <w:b/>
                <w:sz w:val="44"/>
                <w:szCs w:val="44"/>
              </w:rPr>
              <w:t>апреля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8</w:t>
            </w:r>
            <w:r w:rsidR="00EB5DB5" w:rsidRPr="000060C0">
              <w:rPr>
                <w:b/>
                <w:sz w:val="44"/>
                <w:szCs w:val="44"/>
              </w:rPr>
              <w:t xml:space="preserve"> (</w:t>
            </w:r>
            <w:r>
              <w:rPr>
                <w:b/>
                <w:sz w:val="44"/>
                <w:szCs w:val="44"/>
              </w:rPr>
              <w:t>72</w:t>
            </w:r>
            <w:r w:rsidR="00EB5DB5" w:rsidRPr="000060C0">
              <w:rPr>
                <w:b/>
                <w:sz w:val="44"/>
                <w:szCs w:val="44"/>
              </w:rPr>
              <w:t>)</w:t>
            </w:r>
          </w:p>
        </w:tc>
      </w:tr>
    </w:tbl>
    <w:p w:rsidR="001A7C78" w:rsidRDefault="001A7C78" w:rsidP="001A7C78"/>
    <w:p w:rsidR="007915FE" w:rsidRPr="005212DD" w:rsidRDefault="007915FE" w:rsidP="007915FE">
      <w:pPr>
        <w:jc w:val="center"/>
        <w:rPr>
          <w:b/>
        </w:rPr>
      </w:pPr>
      <w:proofErr w:type="gramStart"/>
      <w:r w:rsidRPr="005212DD">
        <w:rPr>
          <w:b/>
        </w:rPr>
        <w:t>Р</w:t>
      </w:r>
      <w:proofErr w:type="gramEnd"/>
      <w:r w:rsidRPr="005212DD">
        <w:rPr>
          <w:b/>
        </w:rPr>
        <w:t xml:space="preserve"> Е Ш Е Н И Е </w:t>
      </w:r>
    </w:p>
    <w:p w:rsidR="00B404F2" w:rsidRDefault="007915FE" w:rsidP="007915FE">
      <w:pPr>
        <w:rPr>
          <w:b/>
        </w:rPr>
      </w:pPr>
      <w:r w:rsidRPr="005212DD">
        <w:rPr>
          <w:b/>
        </w:rPr>
        <w:t xml:space="preserve">   </w:t>
      </w:r>
    </w:p>
    <w:p w:rsidR="007915FE" w:rsidRPr="005212DD" w:rsidRDefault="007915FE" w:rsidP="007915FE">
      <w:pPr>
        <w:rPr>
          <w:b/>
        </w:rPr>
      </w:pPr>
      <w:r w:rsidRPr="005212DD">
        <w:rPr>
          <w:b/>
        </w:rPr>
        <w:t xml:space="preserve">Принято </w:t>
      </w:r>
      <w:r>
        <w:rPr>
          <w:b/>
        </w:rPr>
        <w:t>31</w:t>
      </w:r>
      <w:r w:rsidRPr="005212DD">
        <w:rPr>
          <w:b/>
        </w:rPr>
        <w:t xml:space="preserve">-й (внеочередной) сессией        </w:t>
      </w:r>
      <w:r w:rsidRPr="005212DD">
        <w:rPr>
          <w:b/>
        </w:rPr>
        <w:tab/>
        <w:t xml:space="preserve">                  </w:t>
      </w:r>
      <w:r w:rsidR="00B404F2">
        <w:rPr>
          <w:b/>
        </w:rPr>
        <w:tab/>
      </w:r>
      <w:r w:rsidRPr="005212DD">
        <w:rPr>
          <w:b/>
        </w:rPr>
        <w:t xml:space="preserve">      </w:t>
      </w:r>
      <w:r>
        <w:rPr>
          <w:b/>
        </w:rPr>
        <w:t>30</w:t>
      </w:r>
      <w:r w:rsidRPr="005212DD">
        <w:rPr>
          <w:b/>
        </w:rPr>
        <w:t xml:space="preserve"> </w:t>
      </w:r>
      <w:r>
        <w:rPr>
          <w:b/>
        </w:rPr>
        <w:t>апреля</w:t>
      </w:r>
      <w:r w:rsidRPr="005212DD">
        <w:rPr>
          <w:b/>
        </w:rPr>
        <w:t xml:space="preserve">  2019 года № </w:t>
      </w:r>
      <w:r>
        <w:rPr>
          <w:b/>
        </w:rPr>
        <w:t>180</w:t>
      </w:r>
    </w:p>
    <w:p w:rsidR="007915FE" w:rsidRPr="005212DD" w:rsidRDefault="007915FE" w:rsidP="007915FE">
      <w:pPr>
        <w:rPr>
          <w:b/>
        </w:rPr>
      </w:pPr>
      <w:r w:rsidRPr="005212DD">
        <w:rPr>
          <w:b/>
        </w:rPr>
        <w:t xml:space="preserve">Совета народных депутатов  муниципального </w:t>
      </w:r>
    </w:p>
    <w:p w:rsidR="007915FE" w:rsidRPr="005212DD" w:rsidRDefault="007915FE" w:rsidP="007915FE">
      <w:pPr>
        <w:rPr>
          <w:b/>
        </w:rPr>
      </w:pPr>
      <w:r w:rsidRPr="005212DD">
        <w:rPr>
          <w:b/>
        </w:rPr>
        <w:t xml:space="preserve">образования «Красногвардейское сельское поселение»                                 </w:t>
      </w:r>
    </w:p>
    <w:p w:rsidR="007915FE" w:rsidRPr="005212DD" w:rsidRDefault="007915FE" w:rsidP="007915FE">
      <w:pPr>
        <w:rPr>
          <w:b/>
        </w:rPr>
      </w:pPr>
    </w:p>
    <w:p w:rsidR="007915FE" w:rsidRPr="005212DD" w:rsidRDefault="007915FE" w:rsidP="007915FE">
      <w:pPr>
        <w:tabs>
          <w:tab w:val="left" w:pos="7088"/>
        </w:tabs>
        <w:rPr>
          <w:b/>
        </w:rPr>
      </w:pPr>
      <w:r w:rsidRPr="005212DD">
        <w:rPr>
          <w:b/>
        </w:rPr>
        <w:t xml:space="preserve">О  вопросах  повестки  дня  </w:t>
      </w:r>
      <w:r>
        <w:rPr>
          <w:b/>
        </w:rPr>
        <w:t>31</w:t>
      </w:r>
      <w:r w:rsidRPr="005212DD">
        <w:rPr>
          <w:b/>
        </w:rPr>
        <w:t xml:space="preserve">-й (внеочередной) сессии </w:t>
      </w:r>
    </w:p>
    <w:p w:rsidR="007915FE" w:rsidRPr="005212DD" w:rsidRDefault="007915FE" w:rsidP="007915FE">
      <w:pPr>
        <w:tabs>
          <w:tab w:val="left" w:pos="7088"/>
        </w:tabs>
        <w:rPr>
          <w:b/>
        </w:rPr>
      </w:pPr>
      <w:r w:rsidRPr="005212DD">
        <w:rPr>
          <w:b/>
        </w:rPr>
        <w:t xml:space="preserve">Совета народных депутатов муниципального </w:t>
      </w:r>
    </w:p>
    <w:p w:rsidR="007915FE" w:rsidRPr="005212DD" w:rsidRDefault="007915FE" w:rsidP="007915FE">
      <w:pPr>
        <w:tabs>
          <w:tab w:val="left" w:pos="7088"/>
        </w:tabs>
        <w:rPr>
          <w:b/>
        </w:rPr>
      </w:pPr>
      <w:r w:rsidRPr="005212DD">
        <w:rPr>
          <w:b/>
        </w:rPr>
        <w:t>образования «Красногвардейское сельское поселение»</w:t>
      </w:r>
    </w:p>
    <w:p w:rsidR="007915FE" w:rsidRPr="005212DD" w:rsidRDefault="007915FE" w:rsidP="007915FE">
      <w:pPr>
        <w:tabs>
          <w:tab w:val="left" w:pos="7088"/>
        </w:tabs>
        <w:rPr>
          <w:b/>
        </w:rPr>
      </w:pPr>
    </w:p>
    <w:p w:rsidR="007915FE" w:rsidRPr="005212DD" w:rsidRDefault="007915FE" w:rsidP="007915FE">
      <w:r w:rsidRPr="005212DD">
        <w:rPr>
          <w:b/>
        </w:rPr>
        <w:t xml:space="preserve">           </w:t>
      </w:r>
      <w:r w:rsidRPr="005212DD">
        <w:t>Совет народных депутатов муниципального образования «Красногвардейское сельское  поселение»</w:t>
      </w:r>
    </w:p>
    <w:p w:rsidR="007915FE" w:rsidRPr="005212DD" w:rsidRDefault="007915FE" w:rsidP="007915FE">
      <w:pPr>
        <w:ind w:firstLine="708"/>
        <w:jc w:val="center"/>
        <w:rPr>
          <w:b/>
        </w:rPr>
      </w:pPr>
      <w:r w:rsidRPr="005212DD">
        <w:rPr>
          <w:b/>
        </w:rPr>
        <w:t xml:space="preserve">РЕШИЛ: </w:t>
      </w:r>
    </w:p>
    <w:p w:rsidR="007915FE" w:rsidRPr="005212DD" w:rsidRDefault="007915FE" w:rsidP="007915FE">
      <w:pPr>
        <w:rPr>
          <w:b/>
        </w:rPr>
      </w:pPr>
    </w:p>
    <w:p w:rsidR="007915FE" w:rsidRPr="005212DD" w:rsidRDefault="007915FE" w:rsidP="007915FE">
      <w:pPr>
        <w:numPr>
          <w:ilvl w:val="0"/>
          <w:numId w:val="1"/>
        </w:numPr>
        <w:ind w:left="0" w:firstLine="709"/>
        <w:jc w:val="both"/>
      </w:pPr>
      <w:r w:rsidRPr="005212DD">
        <w:t xml:space="preserve">Включить  в  повестку дня  </w:t>
      </w:r>
      <w:r>
        <w:t>31</w:t>
      </w:r>
      <w:r w:rsidRPr="005212DD">
        <w:t>-й (внеочередной) сессии Совета  народных депутатов  муниципального  образования  «Красногвардейское  сельское  поселение»  следующие  вопросы:</w:t>
      </w:r>
    </w:p>
    <w:p w:rsidR="007915FE" w:rsidRPr="005212DD" w:rsidRDefault="007915FE" w:rsidP="007915FE">
      <w:pPr>
        <w:ind w:firstLine="360"/>
        <w:jc w:val="both"/>
      </w:pPr>
      <w:r w:rsidRPr="005212DD">
        <w:t xml:space="preserve">1. О вопросах повестки дня </w:t>
      </w:r>
      <w:r>
        <w:t>31</w:t>
      </w:r>
      <w:r w:rsidRPr="005212DD">
        <w:t>-й (внеочередной) сессии Совета народных депутатов муниципального образования «Красногвардейское сельское поселение».</w:t>
      </w:r>
    </w:p>
    <w:p w:rsidR="007915FE" w:rsidRPr="005212DD" w:rsidRDefault="007915FE" w:rsidP="007915FE">
      <w:pPr>
        <w:ind w:firstLine="360"/>
        <w:jc w:val="both"/>
      </w:pPr>
      <w:r w:rsidRPr="005212DD">
        <w:t xml:space="preserve">2. О секретаре </w:t>
      </w:r>
      <w:r>
        <w:t>31</w:t>
      </w:r>
      <w:r w:rsidRPr="005212DD">
        <w:t>-й (внеочередной) сессии Совета народных депутатов муниципального образования «Красногвардейское сельское поселение».</w:t>
      </w:r>
    </w:p>
    <w:p w:rsidR="007915FE" w:rsidRDefault="007915FE" w:rsidP="007915FE">
      <w:pPr>
        <w:ind w:firstLine="360"/>
        <w:jc w:val="both"/>
      </w:pPr>
      <w:r>
        <w:t>3.Об исполнении бюджета муниципального образования «Красногвардейское сельское поселение» за 2018 год.</w:t>
      </w:r>
    </w:p>
    <w:p w:rsidR="007915FE" w:rsidRDefault="007915FE" w:rsidP="007915FE">
      <w:pPr>
        <w:ind w:firstLine="360"/>
        <w:jc w:val="both"/>
      </w:pPr>
      <w:r>
        <w:t xml:space="preserve">4.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     </w:t>
      </w:r>
    </w:p>
    <w:p w:rsidR="007915FE" w:rsidRDefault="007915FE" w:rsidP="007915FE">
      <w:pPr>
        <w:ind w:firstLine="360"/>
        <w:jc w:val="both"/>
      </w:pPr>
      <w:r>
        <w:t xml:space="preserve">5. Об утверждении Положения о порядке возмещения расходов, связанных с осуществлением полномочий депутат Совета народных депутатов муниципального образования «Красногвардейское сельское поселение», осуществляющего полномочия на непостоянно основе.                            </w:t>
      </w:r>
    </w:p>
    <w:p w:rsidR="007915FE" w:rsidRDefault="007915FE" w:rsidP="007915FE">
      <w:pPr>
        <w:ind w:firstLine="360"/>
        <w:jc w:val="both"/>
      </w:pPr>
      <w:r>
        <w:t xml:space="preserve">6. О внесении изменений в Положение «О порядке управления и распоряжения муниципальной собственностью муниципального образования «Красногвардейское сельское поселение».             </w:t>
      </w:r>
    </w:p>
    <w:p w:rsidR="007915FE" w:rsidRPr="005212DD" w:rsidRDefault="007915FE" w:rsidP="007915FE">
      <w:pPr>
        <w:ind w:firstLine="360"/>
        <w:jc w:val="both"/>
      </w:pPr>
      <w:r>
        <w:t>7. О внесении изменений в постановление Совета народных депутатов муниципального образования     «Красногвардейское сельское поселение» № 45 от 31.05.2006 г.  «Об утверждении Положения о муниципальной службе в муниципальном образовании «Красногвардейское сельское поселение».</w:t>
      </w:r>
    </w:p>
    <w:p w:rsidR="007915FE" w:rsidRPr="005212DD" w:rsidRDefault="007915FE" w:rsidP="007915FE">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7915FE" w:rsidRPr="005212DD" w:rsidRDefault="007915FE" w:rsidP="007915FE">
      <w:pPr>
        <w:jc w:val="both"/>
        <w:rPr>
          <w:b/>
        </w:rPr>
      </w:pPr>
    </w:p>
    <w:p w:rsidR="007915FE" w:rsidRPr="005212DD" w:rsidRDefault="007915FE" w:rsidP="007915FE">
      <w:pPr>
        <w:jc w:val="both"/>
        <w:rPr>
          <w:b/>
        </w:rPr>
      </w:pPr>
      <w:r w:rsidRPr="005212DD">
        <w:rPr>
          <w:b/>
        </w:rPr>
        <w:lastRenderedPageBreak/>
        <w:t>Председатель Совета народных депутатов</w:t>
      </w:r>
    </w:p>
    <w:p w:rsidR="007915FE" w:rsidRPr="005212DD" w:rsidRDefault="007915FE" w:rsidP="007915FE">
      <w:pPr>
        <w:jc w:val="both"/>
        <w:rPr>
          <w:b/>
        </w:rPr>
      </w:pPr>
      <w:r w:rsidRPr="005212DD">
        <w:rPr>
          <w:b/>
        </w:rPr>
        <w:t>муниципального образования</w:t>
      </w:r>
    </w:p>
    <w:p w:rsidR="007915FE" w:rsidRPr="005212DD" w:rsidRDefault="007915FE" w:rsidP="007915FE">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D94B97" w:rsidRPr="00256CC8" w:rsidRDefault="00D94B97" w:rsidP="00D94B97">
      <w:pPr>
        <w:jc w:val="both"/>
        <w:rPr>
          <w:b/>
        </w:rPr>
      </w:pPr>
    </w:p>
    <w:p w:rsidR="007915FE" w:rsidRDefault="007915FE" w:rsidP="007915FE">
      <w:pPr>
        <w:jc w:val="center"/>
        <w:rPr>
          <w:b/>
          <w:color w:val="000000"/>
        </w:rPr>
      </w:pPr>
      <w:proofErr w:type="gramStart"/>
      <w:r>
        <w:rPr>
          <w:b/>
          <w:color w:val="000000"/>
        </w:rPr>
        <w:t>Р</w:t>
      </w:r>
      <w:proofErr w:type="gramEnd"/>
      <w:r>
        <w:rPr>
          <w:b/>
          <w:color w:val="000000"/>
        </w:rPr>
        <w:t xml:space="preserve"> Е Ш Е Н И Е </w:t>
      </w:r>
    </w:p>
    <w:p w:rsidR="007915FE" w:rsidRDefault="007915FE" w:rsidP="007915FE">
      <w:pPr>
        <w:rPr>
          <w:b/>
          <w:color w:val="000000"/>
        </w:rPr>
      </w:pPr>
      <w:r>
        <w:rPr>
          <w:b/>
          <w:color w:val="000000"/>
        </w:rPr>
        <w:t xml:space="preserve"> </w:t>
      </w:r>
    </w:p>
    <w:p w:rsidR="007915FE" w:rsidRPr="00D44161" w:rsidRDefault="007915FE" w:rsidP="007915FE">
      <w:pPr>
        <w:rPr>
          <w:b/>
          <w:color w:val="FF0000"/>
        </w:rPr>
      </w:pPr>
      <w:r>
        <w:rPr>
          <w:b/>
        </w:rPr>
        <w:t xml:space="preserve">Принято 31-й (внеочередной)  </w:t>
      </w:r>
      <w:r w:rsidRPr="00362B96">
        <w:rPr>
          <w:b/>
        </w:rPr>
        <w:t xml:space="preserve">сессией             </w:t>
      </w:r>
      <w:r>
        <w:rPr>
          <w:b/>
        </w:rPr>
        <w:tab/>
      </w:r>
      <w:r>
        <w:rPr>
          <w:b/>
        </w:rPr>
        <w:tab/>
      </w:r>
      <w:r w:rsidRPr="00BF54DA">
        <w:rPr>
          <w:b/>
        </w:rPr>
        <w:t xml:space="preserve"> </w:t>
      </w:r>
      <w:r w:rsidR="00B404F2">
        <w:rPr>
          <w:b/>
        </w:rPr>
        <w:tab/>
      </w:r>
      <w:r w:rsidRPr="00BF54DA">
        <w:rPr>
          <w:b/>
        </w:rPr>
        <w:t xml:space="preserve">       </w:t>
      </w:r>
      <w:r>
        <w:rPr>
          <w:b/>
        </w:rPr>
        <w:t>30</w:t>
      </w:r>
      <w:r w:rsidRPr="00BF54DA">
        <w:rPr>
          <w:b/>
        </w:rPr>
        <w:t xml:space="preserve">  </w:t>
      </w:r>
      <w:r>
        <w:rPr>
          <w:b/>
        </w:rPr>
        <w:t>апреля</w:t>
      </w:r>
      <w:r w:rsidRPr="00BF54DA">
        <w:rPr>
          <w:b/>
        </w:rPr>
        <w:t xml:space="preserve">  2019  года № </w:t>
      </w:r>
      <w:r>
        <w:rPr>
          <w:b/>
        </w:rPr>
        <w:t>181</w:t>
      </w:r>
    </w:p>
    <w:p w:rsidR="007915FE" w:rsidRDefault="007915FE" w:rsidP="007915FE">
      <w:pPr>
        <w:rPr>
          <w:b/>
        </w:rPr>
      </w:pPr>
      <w:r>
        <w:rPr>
          <w:b/>
        </w:rPr>
        <w:t xml:space="preserve">Совета народных депутатов  муниципального </w:t>
      </w:r>
    </w:p>
    <w:p w:rsidR="007915FE" w:rsidRPr="00D63B60" w:rsidRDefault="007915FE" w:rsidP="007915FE">
      <w:pPr>
        <w:rPr>
          <w:b/>
        </w:rPr>
      </w:pPr>
      <w:r>
        <w:rPr>
          <w:b/>
        </w:rPr>
        <w:t xml:space="preserve">образования «Красногвардейское сельское поселение»                                 </w:t>
      </w:r>
    </w:p>
    <w:p w:rsidR="007915FE" w:rsidRDefault="007915FE" w:rsidP="007915FE">
      <w:pPr>
        <w:rPr>
          <w:b/>
          <w:color w:val="000000"/>
        </w:rPr>
      </w:pPr>
    </w:p>
    <w:p w:rsidR="007915FE" w:rsidRDefault="007915FE" w:rsidP="007915FE">
      <w:pPr>
        <w:tabs>
          <w:tab w:val="left" w:pos="7088"/>
        </w:tabs>
        <w:rPr>
          <w:b/>
        </w:rPr>
      </w:pPr>
      <w:r w:rsidRPr="0017650A">
        <w:rPr>
          <w:b/>
        </w:rPr>
        <w:t xml:space="preserve">О секретаре </w:t>
      </w:r>
      <w:r>
        <w:rPr>
          <w:b/>
        </w:rPr>
        <w:t xml:space="preserve">31-й (внеочередной) сессии Совета </w:t>
      </w:r>
    </w:p>
    <w:p w:rsidR="007915FE" w:rsidRDefault="007915FE" w:rsidP="007915FE">
      <w:pPr>
        <w:tabs>
          <w:tab w:val="left" w:pos="7088"/>
        </w:tabs>
        <w:rPr>
          <w:b/>
        </w:rPr>
      </w:pPr>
      <w:r>
        <w:rPr>
          <w:b/>
        </w:rPr>
        <w:t>народных депутатов  муниципального образования</w:t>
      </w:r>
    </w:p>
    <w:p w:rsidR="007915FE" w:rsidRDefault="007915FE" w:rsidP="007915FE">
      <w:r>
        <w:rPr>
          <w:b/>
        </w:rPr>
        <w:t xml:space="preserve">«Красногвардейское сельское поселение»                                 </w:t>
      </w:r>
    </w:p>
    <w:p w:rsidR="007915FE" w:rsidRDefault="007915FE" w:rsidP="007915FE"/>
    <w:p w:rsidR="007915FE" w:rsidRDefault="007915FE" w:rsidP="007915FE">
      <w:pPr>
        <w:jc w:val="both"/>
      </w:pPr>
      <w:r>
        <w:tab/>
        <w:t>Совет народных депутатов муниципального образования «Красногвардейское сельское поселение»</w:t>
      </w:r>
    </w:p>
    <w:p w:rsidR="007915FE" w:rsidRPr="0017650A" w:rsidRDefault="007915FE" w:rsidP="007915FE">
      <w:pPr>
        <w:jc w:val="center"/>
        <w:rPr>
          <w:b/>
        </w:rPr>
      </w:pPr>
      <w:r w:rsidRPr="0017650A">
        <w:rPr>
          <w:b/>
        </w:rPr>
        <w:t>РЕШИЛ:</w:t>
      </w:r>
    </w:p>
    <w:p w:rsidR="007915FE" w:rsidRDefault="007915FE" w:rsidP="007915FE">
      <w:pPr>
        <w:jc w:val="center"/>
      </w:pPr>
    </w:p>
    <w:p w:rsidR="007915FE" w:rsidRDefault="007915FE" w:rsidP="007915FE">
      <w:pPr>
        <w:numPr>
          <w:ilvl w:val="0"/>
          <w:numId w:val="2"/>
        </w:numPr>
        <w:jc w:val="both"/>
      </w:pPr>
      <w:r>
        <w:t xml:space="preserve">Избрать секретарем 31-й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7915FE" w:rsidRDefault="007915FE" w:rsidP="007915FE">
      <w:pPr>
        <w:numPr>
          <w:ilvl w:val="0"/>
          <w:numId w:val="2"/>
        </w:numPr>
        <w:jc w:val="both"/>
      </w:pPr>
      <w:r>
        <w:t xml:space="preserve">Настоящее Решение вступает в силу со дня его принятия.  </w:t>
      </w:r>
    </w:p>
    <w:p w:rsidR="007915FE" w:rsidRDefault="007915FE" w:rsidP="007915FE">
      <w:pPr>
        <w:jc w:val="both"/>
      </w:pPr>
    </w:p>
    <w:p w:rsidR="007915FE" w:rsidRDefault="007915FE" w:rsidP="007915FE">
      <w:pPr>
        <w:jc w:val="both"/>
        <w:rPr>
          <w:b/>
        </w:rPr>
      </w:pPr>
      <w:r>
        <w:rPr>
          <w:b/>
        </w:rPr>
        <w:t>Председатель Совета народных депутатов</w:t>
      </w:r>
    </w:p>
    <w:p w:rsidR="007915FE" w:rsidRDefault="007915FE" w:rsidP="007915FE">
      <w:pPr>
        <w:jc w:val="both"/>
        <w:rPr>
          <w:b/>
        </w:rPr>
      </w:pPr>
      <w:r>
        <w:rPr>
          <w:b/>
        </w:rPr>
        <w:t>муниципального образования</w:t>
      </w:r>
    </w:p>
    <w:p w:rsidR="007915FE" w:rsidRDefault="007915FE" w:rsidP="007915FE">
      <w:pPr>
        <w:jc w:val="both"/>
        <w:rPr>
          <w:b/>
        </w:rPr>
      </w:pPr>
      <w:r>
        <w:rPr>
          <w:b/>
        </w:rPr>
        <w:t xml:space="preserve">«Красногвардейское сельское поселение»                                                    Е.Н. </w:t>
      </w:r>
      <w:proofErr w:type="spellStart"/>
      <w:r>
        <w:rPr>
          <w:b/>
        </w:rPr>
        <w:t>Гусакова</w:t>
      </w:r>
      <w:proofErr w:type="spellEnd"/>
    </w:p>
    <w:p w:rsidR="007915FE" w:rsidRDefault="007915FE" w:rsidP="007915FE">
      <w:pPr>
        <w:jc w:val="both"/>
        <w:rPr>
          <w:b/>
        </w:rPr>
      </w:pPr>
    </w:p>
    <w:p w:rsidR="007915FE" w:rsidRPr="007915FE" w:rsidRDefault="007915FE" w:rsidP="007915FE">
      <w:pPr>
        <w:jc w:val="center"/>
        <w:rPr>
          <w:rFonts w:eastAsia="SimSun"/>
          <w:b/>
          <w:color w:val="000000"/>
          <w:lang w:eastAsia="zh-CN"/>
        </w:rPr>
      </w:pPr>
      <w:proofErr w:type="gramStart"/>
      <w:r w:rsidRPr="007915FE">
        <w:rPr>
          <w:rFonts w:eastAsia="SimSun"/>
          <w:b/>
          <w:color w:val="000000"/>
          <w:lang w:eastAsia="zh-CN"/>
        </w:rPr>
        <w:t>Р</w:t>
      </w:r>
      <w:proofErr w:type="gramEnd"/>
      <w:r w:rsidRPr="007915FE">
        <w:rPr>
          <w:rFonts w:eastAsia="SimSun"/>
          <w:b/>
          <w:color w:val="000000"/>
          <w:lang w:eastAsia="zh-CN"/>
        </w:rPr>
        <w:t xml:space="preserve"> Е Ш Е Н И Е </w:t>
      </w:r>
    </w:p>
    <w:p w:rsidR="007915FE" w:rsidRPr="007915FE" w:rsidRDefault="007915FE" w:rsidP="007915FE">
      <w:pPr>
        <w:rPr>
          <w:rFonts w:eastAsia="SimSun"/>
          <w:b/>
          <w:lang w:eastAsia="zh-CN"/>
        </w:rPr>
      </w:pPr>
      <w:r w:rsidRPr="007915FE">
        <w:rPr>
          <w:rFonts w:eastAsia="SimSun"/>
          <w:b/>
          <w:lang w:eastAsia="zh-CN"/>
        </w:rPr>
        <w:t xml:space="preserve">Принято 31-й (внеочередной)  сессией             </w:t>
      </w:r>
      <w:r w:rsidRPr="007915FE">
        <w:rPr>
          <w:rFonts w:eastAsia="SimSun"/>
          <w:b/>
          <w:lang w:eastAsia="zh-CN"/>
        </w:rPr>
        <w:tab/>
      </w:r>
      <w:r w:rsidRPr="007915FE">
        <w:rPr>
          <w:rFonts w:eastAsia="SimSun"/>
          <w:b/>
          <w:lang w:eastAsia="zh-CN"/>
        </w:rPr>
        <w:tab/>
        <w:t xml:space="preserve">     </w:t>
      </w:r>
      <w:r>
        <w:rPr>
          <w:rFonts w:eastAsia="SimSun"/>
          <w:b/>
          <w:lang w:eastAsia="zh-CN"/>
        </w:rPr>
        <w:t xml:space="preserve">            </w:t>
      </w:r>
      <w:r w:rsidRPr="007915FE">
        <w:rPr>
          <w:rFonts w:eastAsia="SimSun"/>
          <w:b/>
          <w:lang w:eastAsia="zh-CN"/>
        </w:rPr>
        <w:t xml:space="preserve">   30  апреля  2019  года № 182</w:t>
      </w:r>
    </w:p>
    <w:p w:rsidR="007915FE" w:rsidRPr="007915FE" w:rsidRDefault="007915FE" w:rsidP="007915FE">
      <w:pPr>
        <w:rPr>
          <w:rFonts w:eastAsia="SimSun"/>
          <w:b/>
          <w:lang w:eastAsia="zh-CN"/>
        </w:rPr>
      </w:pPr>
      <w:r w:rsidRPr="007915FE">
        <w:rPr>
          <w:rFonts w:eastAsia="SimSun"/>
          <w:b/>
          <w:lang w:eastAsia="zh-CN"/>
        </w:rPr>
        <w:t xml:space="preserve">Совета народных депутатов  муниципального </w:t>
      </w:r>
    </w:p>
    <w:p w:rsidR="007915FE" w:rsidRPr="007915FE" w:rsidRDefault="007915FE" w:rsidP="007915FE">
      <w:pPr>
        <w:rPr>
          <w:rFonts w:eastAsia="SimSun"/>
          <w:b/>
          <w:lang w:eastAsia="zh-CN"/>
        </w:rPr>
      </w:pPr>
      <w:r w:rsidRPr="007915FE">
        <w:rPr>
          <w:rFonts w:eastAsia="SimSun"/>
          <w:b/>
          <w:lang w:eastAsia="zh-CN"/>
        </w:rPr>
        <w:t xml:space="preserve">образования «Красногвардейское сельское поселение»                                 </w:t>
      </w:r>
    </w:p>
    <w:p w:rsidR="007915FE" w:rsidRPr="007915FE" w:rsidRDefault="007915FE" w:rsidP="007915FE">
      <w:pPr>
        <w:rPr>
          <w:rFonts w:eastAsia="SimSun"/>
          <w:b/>
          <w:lang w:eastAsia="zh-CN"/>
        </w:rPr>
      </w:pPr>
    </w:p>
    <w:p w:rsidR="007915FE" w:rsidRPr="007915FE" w:rsidRDefault="007915FE" w:rsidP="007915FE">
      <w:pPr>
        <w:rPr>
          <w:rFonts w:eastAsia="SimSun"/>
          <w:b/>
          <w:lang w:eastAsia="zh-CN"/>
        </w:rPr>
      </w:pPr>
      <w:r>
        <w:rPr>
          <w:rFonts w:eastAsia="SimSun"/>
          <w:b/>
          <w:lang w:eastAsia="zh-CN"/>
        </w:rPr>
        <w:t xml:space="preserve"> </w:t>
      </w:r>
      <w:r w:rsidRPr="007915FE">
        <w:rPr>
          <w:rFonts w:eastAsia="SimSun"/>
          <w:b/>
          <w:lang w:eastAsia="zh-CN"/>
        </w:rPr>
        <w:t xml:space="preserve">Об  исполнении  бюджета муниципального </w:t>
      </w:r>
    </w:p>
    <w:p w:rsidR="007915FE" w:rsidRPr="007915FE" w:rsidRDefault="007915FE" w:rsidP="007915FE">
      <w:pPr>
        <w:rPr>
          <w:rFonts w:eastAsia="SimSun"/>
          <w:b/>
          <w:lang w:eastAsia="zh-CN"/>
        </w:rPr>
      </w:pPr>
      <w:r w:rsidRPr="007915FE">
        <w:rPr>
          <w:rFonts w:eastAsia="SimSun"/>
          <w:b/>
          <w:lang w:eastAsia="zh-CN"/>
        </w:rPr>
        <w:t>образования «Красногвардейское сельское</w:t>
      </w:r>
    </w:p>
    <w:p w:rsidR="007915FE" w:rsidRPr="007915FE" w:rsidRDefault="007915FE" w:rsidP="007915FE">
      <w:pPr>
        <w:rPr>
          <w:rFonts w:eastAsia="SimSun"/>
          <w:b/>
          <w:lang w:eastAsia="zh-CN"/>
        </w:rPr>
      </w:pPr>
      <w:r w:rsidRPr="007915FE">
        <w:rPr>
          <w:rFonts w:eastAsia="SimSun"/>
          <w:b/>
          <w:lang w:eastAsia="zh-CN"/>
        </w:rPr>
        <w:t>поселение» за 2018 год</w:t>
      </w:r>
    </w:p>
    <w:p w:rsidR="007915FE" w:rsidRPr="007915FE" w:rsidRDefault="007915FE" w:rsidP="007915FE">
      <w:pPr>
        <w:rPr>
          <w:rFonts w:eastAsia="SimSun"/>
          <w:lang w:eastAsia="zh-CN"/>
        </w:rPr>
      </w:pPr>
    </w:p>
    <w:p w:rsidR="007915FE" w:rsidRPr="007915FE" w:rsidRDefault="007915FE" w:rsidP="007915FE">
      <w:pPr>
        <w:ind w:firstLine="900"/>
        <w:jc w:val="both"/>
        <w:rPr>
          <w:rFonts w:eastAsia="SimSun"/>
          <w:lang w:eastAsia="zh-CN"/>
        </w:rPr>
      </w:pPr>
      <w:r w:rsidRPr="007915FE">
        <w:rPr>
          <w:rFonts w:eastAsia="SimSun"/>
          <w:lang w:eastAsia="zh-CN"/>
        </w:rPr>
        <w:t xml:space="preserve">Рассмотрев  отчет об исполнении бюджета муниципального образования «Красногвардейское сельское поселение» за 2018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915FE" w:rsidRPr="007915FE" w:rsidRDefault="007915FE" w:rsidP="007915FE">
      <w:pPr>
        <w:jc w:val="both"/>
        <w:rPr>
          <w:rFonts w:eastAsia="SimSun"/>
          <w:lang w:eastAsia="zh-CN"/>
        </w:rPr>
      </w:pPr>
    </w:p>
    <w:p w:rsidR="007915FE" w:rsidRPr="007915FE" w:rsidRDefault="007915FE" w:rsidP="007915FE">
      <w:pPr>
        <w:jc w:val="center"/>
        <w:rPr>
          <w:rFonts w:eastAsia="SimSun"/>
          <w:b/>
          <w:lang w:eastAsia="zh-CN"/>
        </w:rPr>
      </w:pPr>
      <w:r w:rsidRPr="007915FE">
        <w:rPr>
          <w:rFonts w:eastAsia="SimSun"/>
          <w:b/>
          <w:lang w:eastAsia="zh-CN"/>
        </w:rPr>
        <w:t>РЕШИЛ:</w:t>
      </w:r>
    </w:p>
    <w:p w:rsidR="007915FE" w:rsidRPr="007915FE" w:rsidRDefault="007915FE" w:rsidP="007915FE">
      <w:pPr>
        <w:jc w:val="both"/>
        <w:rPr>
          <w:rFonts w:eastAsia="SimSun"/>
          <w:lang w:eastAsia="zh-CN"/>
        </w:rPr>
      </w:pPr>
    </w:p>
    <w:p w:rsidR="007915FE" w:rsidRPr="007915FE" w:rsidRDefault="007915FE" w:rsidP="007915FE">
      <w:pPr>
        <w:ind w:firstLine="902"/>
        <w:jc w:val="both"/>
        <w:rPr>
          <w:rFonts w:eastAsia="SimSun"/>
          <w:lang w:eastAsia="zh-CN"/>
        </w:rPr>
      </w:pPr>
      <w:r w:rsidRPr="007915FE">
        <w:rPr>
          <w:rFonts w:eastAsia="SimSun"/>
          <w:lang w:eastAsia="zh-CN"/>
        </w:rPr>
        <w:t xml:space="preserve">   1. Одобрить отчет об исполнении бюджета муниципального образования «Красногвардейское сельское поселение» за  2018 год (приложения 1, 2, 3, 4).</w:t>
      </w:r>
    </w:p>
    <w:p w:rsidR="007915FE" w:rsidRPr="007915FE" w:rsidRDefault="007915FE" w:rsidP="007915FE">
      <w:pPr>
        <w:ind w:firstLine="902"/>
        <w:jc w:val="both"/>
        <w:rPr>
          <w:rFonts w:eastAsia="SimSun"/>
          <w:lang w:eastAsia="zh-CN"/>
        </w:rPr>
      </w:pPr>
      <w:r w:rsidRPr="007915FE">
        <w:rPr>
          <w:rFonts w:eastAsia="SimSun"/>
          <w:lang w:eastAsia="zh-CN"/>
        </w:rPr>
        <w:t xml:space="preserve">   2. Одобрить отчет об исполнении мероприятий в рамках муниципальных и ведомственных целевых программ МО «Красногвардейское сельское поселение» за 2018 год (приложение 1, 2, 3, 4, 5, 6, 7).</w:t>
      </w:r>
    </w:p>
    <w:p w:rsidR="007915FE" w:rsidRPr="007915FE" w:rsidRDefault="007915FE" w:rsidP="007915FE">
      <w:pPr>
        <w:ind w:firstLine="902"/>
        <w:rPr>
          <w:rFonts w:eastAsia="SimSun"/>
          <w:lang w:eastAsia="zh-CN"/>
        </w:rPr>
      </w:pPr>
      <w:r w:rsidRPr="007915FE">
        <w:rPr>
          <w:rFonts w:eastAsia="SimSun"/>
          <w:lang w:eastAsia="zh-CN"/>
        </w:rPr>
        <w:t xml:space="preserve">   3.  Опубликовать  настоящее Решение в установленном порядке.</w:t>
      </w:r>
    </w:p>
    <w:p w:rsidR="007915FE" w:rsidRPr="007915FE" w:rsidRDefault="007915FE" w:rsidP="007915FE">
      <w:pPr>
        <w:ind w:firstLine="902"/>
        <w:rPr>
          <w:rFonts w:eastAsia="SimSun"/>
          <w:lang w:eastAsia="zh-CN"/>
        </w:rPr>
      </w:pPr>
      <w:r w:rsidRPr="007915FE">
        <w:rPr>
          <w:rFonts w:eastAsia="SimSun"/>
          <w:lang w:eastAsia="zh-CN"/>
        </w:rPr>
        <w:t xml:space="preserve">   4.  Решение вступает в силу со дня его опубликования. </w:t>
      </w:r>
    </w:p>
    <w:p w:rsidR="00B404F2" w:rsidRDefault="00B404F2" w:rsidP="007915FE">
      <w:pPr>
        <w:jc w:val="both"/>
        <w:rPr>
          <w:rFonts w:eastAsia="SimSun"/>
          <w:b/>
          <w:lang w:eastAsia="zh-CN"/>
        </w:rPr>
      </w:pPr>
    </w:p>
    <w:p w:rsidR="00B404F2" w:rsidRDefault="00B404F2" w:rsidP="007915FE">
      <w:pPr>
        <w:jc w:val="both"/>
        <w:rPr>
          <w:rFonts w:eastAsia="SimSun"/>
          <w:b/>
          <w:lang w:eastAsia="zh-CN"/>
        </w:rPr>
      </w:pPr>
    </w:p>
    <w:p w:rsidR="007915FE" w:rsidRPr="007915FE" w:rsidRDefault="007915FE" w:rsidP="007915FE">
      <w:pPr>
        <w:jc w:val="both"/>
        <w:rPr>
          <w:rFonts w:eastAsia="SimSun"/>
          <w:b/>
          <w:lang w:eastAsia="zh-CN"/>
        </w:rPr>
      </w:pPr>
      <w:r w:rsidRPr="007915FE">
        <w:rPr>
          <w:rFonts w:eastAsia="SimSun"/>
          <w:b/>
          <w:lang w:eastAsia="zh-CN"/>
        </w:rPr>
        <w:lastRenderedPageBreak/>
        <w:t xml:space="preserve"> Председатель Совета народных депутатов</w:t>
      </w:r>
    </w:p>
    <w:p w:rsidR="007915FE" w:rsidRPr="007915FE" w:rsidRDefault="007915FE" w:rsidP="007915FE">
      <w:pPr>
        <w:jc w:val="both"/>
        <w:rPr>
          <w:rFonts w:eastAsia="SimSun"/>
          <w:b/>
          <w:lang w:eastAsia="zh-CN"/>
        </w:rPr>
      </w:pPr>
      <w:r w:rsidRPr="007915FE">
        <w:rPr>
          <w:rFonts w:eastAsia="SimSun"/>
          <w:b/>
          <w:lang w:eastAsia="zh-CN"/>
        </w:rPr>
        <w:t>муниципального образования</w:t>
      </w:r>
    </w:p>
    <w:p w:rsidR="007915FE" w:rsidRPr="007915FE" w:rsidRDefault="007915FE" w:rsidP="007915FE">
      <w:pPr>
        <w:jc w:val="both"/>
        <w:rPr>
          <w:rFonts w:eastAsia="SimSun"/>
          <w:b/>
          <w:lang w:eastAsia="zh-CN"/>
        </w:rPr>
      </w:pPr>
      <w:r w:rsidRPr="007915FE">
        <w:rPr>
          <w:rFonts w:eastAsia="SimSun"/>
          <w:b/>
          <w:lang w:eastAsia="zh-CN"/>
        </w:rPr>
        <w:t xml:space="preserve">«Красногвардейское сельское поселение»                                     </w:t>
      </w:r>
      <w:r w:rsidR="00B404F2">
        <w:rPr>
          <w:rFonts w:eastAsia="SimSun"/>
          <w:b/>
          <w:lang w:eastAsia="zh-CN"/>
        </w:rPr>
        <w:tab/>
      </w:r>
      <w:r w:rsidRPr="007915FE">
        <w:rPr>
          <w:rFonts w:eastAsia="SimSun"/>
          <w:b/>
          <w:lang w:eastAsia="zh-CN"/>
        </w:rPr>
        <w:t xml:space="preserve">            Е.Н. </w:t>
      </w:r>
      <w:proofErr w:type="spellStart"/>
      <w:r w:rsidRPr="007915FE">
        <w:rPr>
          <w:rFonts w:eastAsia="SimSun"/>
          <w:b/>
          <w:lang w:eastAsia="zh-CN"/>
        </w:rPr>
        <w:t>Гусакова</w:t>
      </w:r>
      <w:proofErr w:type="spellEnd"/>
    </w:p>
    <w:p w:rsidR="007915FE" w:rsidRPr="007915FE" w:rsidRDefault="007915FE" w:rsidP="007915FE">
      <w:pPr>
        <w:jc w:val="right"/>
        <w:rPr>
          <w:rFonts w:eastAsia="SimSun"/>
          <w:sz w:val="22"/>
          <w:szCs w:val="22"/>
          <w:lang w:eastAsia="zh-CN"/>
        </w:rPr>
      </w:pPr>
      <w:r w:rsidRPr="007915FE">
        <w:rPr>
          <w:rFonts w:eastAsia="SimSun"/>
          <w:lang w:eastAsia="zh-CN"/>
        </w:rPr>
        <w:t xml:space="preserve">                                                                                   </w:t>
      </w:r>
      <w:r w:rsidRPr="007915FE">
        <w:rPr>
          <w:rFonts w:eastAsia="SimSun"/>
          <w:sz w:val="22"/>
          <w:szCs w:val="22"/>
          <w:lang w:eastAsia="zh-CN"/>
        </w:rPr>
        <w:t xml:space="preserve">              </w:t>
      </w:r>
    </w:p>
    <w:p w:rsidR="007915FE" w:rsidRPr="007915FE" w:rsidRDefault="007915FE" w:rsidP="007915FE">
      <w:pPr>
        <w:jc w:val="both"/>
        <w:rPr>
          <w:rFonts w:eastAsia="SimSun"/>
          <w:b/>
          <w:lang w:eastAsia="zh-CN"/>
        </w:rPr>
      </w:pPr>
      <w:r w:rsidRPr="007915FE">
        <w:rPr>
          <w:rFonts w:eastAsia="SimSun"/>
          <w:b/>
          <w:lang w:eastAsia="zh-CN"/>
        </w:rPr>
        <w:t>Глава муниципального образования</w:t>
      </w:r>
    </w:p>
    <w:p w:rsidR="007915FE" w:rsidRPr="007915FE" w:rsidRDefault="007915FE" w:rsidP="007915FE">
      <w:pPr>
        <w:jc w:val="both"/>
        <w:rPr>
          <w:rFonts w:eastAsia="SimSun"/>
          <w:lang w:eastAsia="zh-CN"/>
        </w:rPr>
      </w:pPr>
      <w:r w:rsidRPr="007915FE">
        <w:rPr>
          <w:rFonts w:eastAsia="SimSun"/>
          <w:b/>
          <w:lang w:eastAsia="zh-CN"/>
        </w:rPr>
        <w:t>«Красногвардейское сельское поселение»</w:t>
      </w:r>
      <w:r w:rsidRPr="007915FE">
        <w:rPr>
          <w:rFonts w:eastAsia="SimSun"/>
          <w:lang w:eastAsia="zh-CN"/>
        </w:rPr>
        <w:t xml:space="preserve">                                          </w:t>
      </w:r>
      <w:r w:rsidR="00B404F2">
        <w:rPr>
          <w:rFonts w:eastAsia="SimSun"/>
          <w:lang w:eastAsia="zh-CN"/>
        </w:rPr>
        <w:tab/>
        <w:t xml:space="preserve">    </w:t>
      </w:r>
      <w:r w:rsidRPr="007915FE">
        <w:rPr>
          <w:rFonts w:eastAsia="SimSun"/>
          <w:lang w:eastAsia="zh-CN"/>
        </w:rPr>
        <w:t xml:space="preserve">        </w:t>
      </w:r>
      <w:r w:rsidRPr="007915FE">
        <w:rPr>
          <w:rFonts w:eastAsia="SimSun"/>
          <w:b/>
          <w:lang w:eastAsia="zh-CN"/>
        </w:rPr>
        <w:t xml:space="preserve">Д.В. </w:t>
      </w:r>
      <w:proofErr w:type="spellStart"/>
      <w:r w:rsidRPr="007915FE">
        <w:rPr>
          <w:rFonts w:eastAsia="SimSun"/>
          <w:b/>
          <w:lang w:eastAsia="zh-CN"/>
        </w:rPr>
        <w:t>Гавриш</w:t>
      </w:r>
      <w:proofErr w:type="spellEnd"/>
    </w:p>
    <w:p w:rsidR="007915FE" w:rsidRPr="007915FE" w:rsidRDefault="007915FE" w:rsidP="00B404F2">
      <w:pPr>
        <w:ind w:left="4140"/>
        <w:jc w:val="right"/>
      </w:pPr>
      <w:r w:rsidRPr="007915FE">
        <w:rPr>
          <w:b/>
        </w:rPr>
        <w:t xml:space="preserve">                                 </w:t>
      </w:r>
      <w:r w:rsidRPr="007915FE">
        <w:t xml:space="preserve">                                                               </w:t>
      </w:r>
    </w:p>
    <w:p w:rsidR="007915FE" w:rsidRPr="007915FE" w:rsidRDefault="007915FE" w:rsidP="00B404F2">
      <w:pPr>
        <w:ind w:left="4140"/>
        <w:jc w:val="right"/>
        <w:rPr>
          <w:sz w:val="22"/>
          <w:szCs w:val="22"/>
        </w:rPr>
      </w:pPr>
      <w:r w:rsidRPr="007915FE">
        <w:t xml:space="preserve">                </w:t>
      </w:r>
      <w:r w:rsidRPr="007915FE">
        <w:rPr>
          <w:sz w:val="22"/>
          <w:szCs w:val="22"/>
        </w:rPr>
        <w:t>Приложение № 1</w:t>
      </w:r>
    </w:p>
    <w:p w:rsidR="007915FE" w:rsidRPr="007915FE" w:rsidRDefault="007915FE" w:rsidP="00B404F2">
      <w:pPr>
        <w:ind w:left="4320"/>
        <w:jc w:val="right"/>
        <w:rPr>
          <w:sz w:val="22"/>
        </w:rPr>
      </w:pPr>
      <w:r w:rsidRPr="007915FE">
        <w:rPr>
          <w:sz w:val="22"/>
          <w:szCs w:val="22"/>
        </w:rPr>
        <w:t xml:space="preserve">              к решению</w:t>
      </w:r>
      <w:r w:rsidRPr="007915FE">
        <w:rPr>
          <w:sz w:val="28"/>
        </w:rPr>
        <w:t xml:space="preserve"> </w:t>
      </w:r>
      <w:r w:rsidRPr="007915FE">
        <w:rPr>
          <w:sz w:val="22"/>
        </w:rPr>
        <w:t xml:space="preserve">Совета народных депутатов </w:t>
      </w:r>
    </w:p>
    <w:p w:rsidR="007915FE" w:rsidRPr="007915FE" w:rsidRDefault="007915FE" w:rsidP="00B404F2">
      <w:pPr>
        <w:jc w:val="right"/>
        <w:rPr>
          <w:sz w:val="22"/>
        </w:rPr>
      </w:pPr>
      <w:r w:rsidRPr="007915FE">
        <w:rPr>
          <w:sz w:val="22"/>
        </w:rPr>
        <w:t xml:space="preserve">                                                                                             МО «Красногвардейское сельское поселение                                                                                            </w:t>
      </w:r>
    </w:p>
    <w:p w:rsidR="007915FE" w:rsidRPr="007915FE" w:rsidRDefault="007915FE" w:rsidP="00B404F2">
      <w:pPr>
        <w:keepNext/>
        <w:jc w:val="right"/>
        <w:outlineLvl w:val="3"/>
        <w:rPr>
          <w:b/>
          <w:sz w:val="28"/>
          <w:szCs w:val="20"/>
        </w:rPr>
      </w:pPr>
      <w:r w:rsidRPr="007915FE">
        <w:rPr>
          <w:sz w:val="22"/>
          <w:szCs w:val="20"/>
        </w:rPr>
        <w:t xml:space="preserve">                                                                                     № 182 от 30.04.2019 г.</w:t>
      </w:r>
    </w:p>
    <w:p w:rsidR="007915FE" w:rsidRPr="007915FE" w:rsidRDefault="007915FE" w:rsidP="00B404F2">
      <w:pPr>
        <w:keepNext/>
        <w:jc w:val="center"/>
        <w:outlineLvl w:val="3"/>
        <w:rPr>
          <w:b/>
        </w:rPr>
      </w:pPr>
      <w:r w:rsidRPr="007915FE">
        <w:rPr>
          <w:b/>
        </w:rPr>
        <w:t>Пояснительная  записка об исполнении доходной части бюджета</w:t>
      </w:r>
    </w:p>
    <w:p w:rsidR="007915FE" w:rsidRPr="007915FE" w:rsidRDefault="007915FE" w:rsidP="00B404F2">
      <w:pPr>
        <w:keepNext/>
        <w:ind w:left="567"/>
        <w:jc w:val="center"/>
        <w:outlineLvl w:val="2"/>
        <w:rPr>
          <w:b/>
        </w:rPr>
      </w:pPr>
      <w:r w:rsidRPr="007915FE">
        <w:rPr>
          <w:b/>
        </w:rPr>
        <w:t>МО «Красногвардейское сельское поселение»</w:t>
      </w:r>
    </w:p>
    <w:p w:rsidR="007915FE" w:rsidRPr="007915FE" w:rsidRDefault="007915FE" w:rsidP="00B404F2">
      <w:pPr>
        <w:keepNext/>
        <w:ind w:left="567"/>
        <w:jc w:val="center"/>
        <w:outlineLvl w:val="2"/>
        <w:rPr>
          <w:b/>
        </w:rPr>
      </w:pPr>
      <w:r w:rsidRPr="007915FE">
        <w:rPr>
          <w:b/>
        </w:rPr>
        <w:t>за  2018 год.</w:t>
      </w:r>
    </w:p>
    <w:p w:rsidR="007915FE" w:rsidRPr="007915FE" w:rsidRDefault="007915FE" w:rsidP="007915FE">
      <w:pPr>
        <w:ind w:left="540"/>
        <w:jc w:val="both"/>
        <w:rPr>
          <w:szCs w:val="20"/>
        </w:rPr>
      </w:pPr>
      <w:r w:rsidRPr="007915FE">
        <w:rPr>
          <w:szCs w:val="20"/>
        </w:rPr>
        <w:t xml:space="preserve"> </w:t>
      </w:r>
    </w:p>
    <w:p w:rsidR="007915FE" w:rsidRPr="007915FE" w:rsidRDefault="007915FE" w:rsidP="007915FE">
      <w:pPr>
        <w:spacing w:line="360" w:lineRule="auto"/>
        <w:ind w:firstLine="900"/>
        <w:jc w:val="both"/>
        <w:rPr>
          <w:szCs w:val="20"/>
        </w:rPr>
      </w:pPr>
      <w:r w:rsidRPr="007915FE">
        <w:rPr>
          <w:szCs w:val="20"/>
        </w:rPr>
        <w:t>За январь-декабрь 2018года  в бюджет муниципального образования «</w:t>
      </w:r>
      <w:proofErr w:type="spellStart"/>
      <w:r w:rsidRPr="007915FE">
        <w:rPr>
          <w:szCs w:val="20"/>
        </w:rPr>
        <w:t>Красног-вардейское</w:t>
      </w:r>
      <w:proofErr w:type="spellEnd"/>
      <w:r w:rsidRPr="007915FE">
        <w:rPr>
          <w:szCs w:val="20"/>
        </w:rPr>
        <w:t xml:space="preserve"> сельское поселение» (далее по тексту - Бюджет поселения) поступило доходов в размере –26860,6 </w:t>
      </w:r>
      <w:proofErr w:type="spellStart"/>
      <w:r w:rsidRPr="007915FE">
        <w:rPr>
          <w:szCs w:val="20"/>
        </w:rPr>
        <w:t>тыс</w:t>
      </w:r>
      <w:proofErr w:type="gramStart"/>
      <w:r w:rsidRPr="007915FE">
        <w:rPr>
          <w:szCs w:val="20"/>
        </w:rPr>
        <w:t>.р</w:t>
      </w:r>
      <w:proofErr w:type="gramEnd"/>
      <w:r w:rsidRPr="007915FE">
        <w:rPr>
          <w:szCs w:val="20"/>
        </w:rPr>
        <w:t>уб</w:t>
      </w:r>
      <w:proofErr w:type="spellEnd"/>
      <w:r w:rsidRPr="007915FE">
        <w:rPr>
          <w:szCs w:val="20"/>
        </w:rPr>
        <w:t>., при плановом назначении –26111,8тыс. руб. Процент выполнения к плану отчетного периода  составил – 102,8%.</w:t>
      </w:r>
    </w:p>
    <w:p w:rsidR="007915FE" w:rsidRPr="007915FE" w:rsidRDefault="007915FE" w:rsidP="007915FE">
      <w:pPr>
        <w:spacing w:line="360" w:lineRule="auto"/>
        <w:ind w:firstLine="900"/>
        <w:jc w:val="both"/>
        <w:rPr>
          <w:szCs w:val="20"/>
        </w:rPr>
      </w:pPr>
      <w:r w:rsidRPr="007915FE">
        <w:rPr>
          <w:szCs w:val="20"/>
        </w:rPr>
        <w:t xml:space="preserve">Анализируя  общий объем поступивших доходов за отчетный период, к  прошлому году, (25376,0тыс. руб.)  отмечаем увеличение   поступления  доходов на  1484,6тыс. руб.  </w:t>
      </w:r>
    </w:p>
    <w:p w:rsidR="007915FE" w:rsidRPr="007915FE" w:rsidRDefault="007915FE" w:rsidP="007915FE">
      <w:pPr>
        <w:spacing w:line="360" w:lineRule="auto"/>
        <w:ind w:firstLine="900"/>
        <w:jc w:val="both"/>
        <w:rPr>
          <w:szCs w:val="20"/>
        </w:rPr>
      </w:pPr>
      <w:r w:rsidRPr="007915FE">
        <w:rPr>
          <w:szCs w:val="20"/>
        </w:rPr>
        <w:t xml:space="preserve">Налоговые  доходы поступили в сумме – 19933,9тыс. руб., что больше запланированного  на 1216,9тыс. руб. и больше, чем за 2017 год на 1053,1тыс. руб. </w:t>
      </w:r>
      <w:proofErr w:type="gramStart"/>
      <w:r w:rsidRPr="007915FE">
        <w:rPr>
          <w:szCs w:val="20"/>
        </w:rPr>
        <w:t xml:space="preserve">( </w:t>
      </w:r>
      <w:proofErr w:type="gramEnd"/>
      <w:r w:rsidRPr="007915FE">
        <w:rPr>
          <w:szCs w:val="20"/>
        </w:rPr>
        <w:t>2017 г. 18880,8тыс. руб.)</w:t>
      </w:r>
    </w:p>
    <w:p w:rsidR="007915FE" w:rsidRPr="007915FE" w:rsidRDefault="007915FE" w:rsidP="007915FE">
      <w:pPr>
        <w:spacing w:line="360" w:lineRule="auto"/>
        <w:ind w:firstLine="900"/>
        <w:jc w:val="both"/>
        <w:rPr>
          <w:szCs w:val="20"/>
        </w:rPr>
      </w:pPr>
      <w:r w:rsidRPr="007915FE">
        <w:rPr>
          <w:szCs w:val="20"/>
        </w:rPr>
        <w:t>Основными источниками поступления налоговых доходов бюджета поселения являются:</w:t>
      </w:r>
    </w:p>
    <w:p w:rsidR="007915FE" w:rsidRPr="007915FE" w:rsidRDefault="007915FE" w:rsidP="007915FE">
      <w:pPr>
        <w:spacing w:line="360" w:lineRule="auto"/>
        <w:ind w:firstLine="900"/>
        <w:jc w:val="both"/>
        <w:rPr>
          <w:szCs w:val="20"/>
        </w:rPr>
      </w:pPr>
      <w:r w:rsidRPr="007915FE">
        <w:rPr>
          <w:szCs w:val="20"/>
        </w:rPr>
        <w:t>- налог на доходы физических лиц – 10110,3тыс. руб., и составляют 50,7% в налоговых доходах. Плановое назначение по данному виду налога за отчетный период выполнено на 117,7%. При сравнении с прошлым годом доход по этому виду налога увеличен  на 1924,7тыс. руб.</w:t>
      </w:r>
      <w:proofErr w:type="gramStart"/>
      <w:r w:rsidRPr="007915FE">
        <w:rPr>
          <w:szCs w:val="20"/>
        </w:rPr>
        <w:t xml:space="preserve">( </w:t>
      </w:r>
      <w:proofErr w:type="gramEnd"/>
      <w:r w:rsidRPr="007915FE">
        <w:rPr>
          <w:szCs w:val="20"/>
        </w:rPr>
        <w:t>2017 год – 8185,6тыс. руб.),</w:t>
      </w:r>
    </w:p>
    <w:p w:rsidR="007915FE" w:rsidRPr="007915FE" w:rsidRDefault="007915FE" w:rsidP="007915FE">
      <w:pPr>
        <w:spacing w:line="360" w:lineRule="auto"/>
        <w:ind w:firstLine="900"/>
        <w:jc w:val="both"/>
        <w:rPr>
          <w:szCs w:val="20"/>
        </w:rPr>
      </w:pPr>
      <w:r w:rsidRPr="007915FE">
        <w:rPr>
          <w:szCs w:val="20"/>
        </w:rPr>
        <w:t>- налоги на товары (работы, услуги), реализуемые на территории РФ, акцизы по подакцизным товарам – 2572,0тыс</w:t>
      </w:r>
      <w:proofErr w:type="gramStart"/>
      <w:r w:rsidRPr="007915FE">
        <w:rPr>
          <w:szCs w:val="20"/>
        </w:rPr>
        <w:t>.р</w:t>
      </w:r>
      <w:proofErr w:type="gramEnd"/>
      <w:r w:rsidRPr="007915FE">
        <w:rPr>
          <w:szCs w:val="20"/>
        </w:rPr>
        <w:t>уб. плановое значение выполнено на  101,2%. И в налоговых доходах составляют  16,2%.</w:t>
      </w:r>
    </w:p>
    <w:p w:rsidR="007915FE" w:rsidRPr="007915FE" w:rsidRDefault="007915FE" w:rsidP="007915FE">
      <w:pPr>
        <w:spacing w:line="360" w:lineRule="auto"/>
        <w:ind w:firstLine="900"/>
        <w:jc w:val="both"/>
        <w:rPr>
          <w:szCs w:val="20"/>
        </w:rPr>
      </w:pPr>
      <w:r w:rsidRPr="007915FE">
        <w:rPr>
          <w:szCs w:val="20"/>
        </w:rPr>
        <w:t xml:space="preserve">-  налог на совокупный доход (единый сельскохозяйственный налог) – 1554,6тыс. руб., или 7,8% в налоговых доходах. Плановое назначение по данному виду налога за отчетный период выполнено на 153,3% . При сравнении с прошлым годом в отчетном периоде поступило данного вида налога на 34,1тыс. руб. меньше.  </w:t>
      </w:r>
      <w:proofErr w:type="gramStart"/>
      <w:r w:rsidRPr="007915FE">
        <w:rPr>
          <w:szCs w:val="20"/>
        </w:rPr>
        <w:t xml:space="preserve">( </w:t>
      </w:r>
      <w:proofErr w:type="gramEnd"/>
      <w:r w:rsidRPr="007915FE">
        <w:rPr>
          <w:szCs w:val="20"/>
        </w:rPr>
        <w:t>2017 год –1590,5тыс. руб.)</w:t>
      </w:r>
    </w:p>
    <w:p w:rsidR="007915FE" w:rsidRPr="007915FE" w:rsidRDefault="007915FE" w:rsidP="007915FE">
      <w:pPr>
        <w:spacing w:line="360" w:lineRule="auto"/>
        <w:ind w:firstLine="900"/>
        <w:jc w:val="both"/>
        <w:rPr>
          <w:szCs w:val="20"/>
        </w:rPr>
      </w:pPr>
      <w:r w:rsidRPr="007915FE">
        <w:rPr>
          <w:szCs w:val="20"/>
        </w:rPr>
        <w:t>-  налог на имущество физических лиц –893,9тыс. руб., или 4,5</w:t>
      </w:r>
      <w:r w:rsidRPr="007915FE">
        <w:rPr>
          <w:b/>
          <w:szCs w:val="20"/>
        </w:rPr>
        <w:t xml:space="preserve"> %</w:t>
      </w:r>
      <w:r w:rsidRPr="007915FE">
        <w:rPr>
          <w:szCs w:val="20"/>
        </w:rPr>
        <w:t xml:space="preserve"> в налоговых доходах. Плановое назначение по данному виду налога за отчетный период выполнено на 96,2%.  При сравнении с прошлым годом поступление уменьшено на 538,0тыс. руб.</w:t>
      </w:r>
      <w:proofErr w:type="gramStart"/>
      <w:r w:rsidRPr="007915FE">
        <w:rPr>
          <w:szCs w:val="20"/>
        </w:rPr>
        <w:t xml:space="preserve">( </w:t>
      </w:r>
      <w:proofErr w:type="gramEnd"/>
      <w:r w:rsidRPr="007915FE">
        <w:rPr>
          <w:szCs w:val="20"/>
        </w:rPr>
        <w:t>2017 год  1430,5тыс. руб.).</w:t>
      </w:r>
    </w:p>
    <w:p w:rsidR="007915FE" w:rsidRPr="007915FE" w:rsidRDefault="007915FE" w:rsidP="007915FE">
      <w:pPr>
        <w:spacing w:line="360" w:lineRule="auto"/>
        <w:ind w:firstLine="900"/>
        <w:jc w:val="both"/>
        <w:rPr>
          <w:szCs w:val="20"/>
        </w:rPr>
      </w:pPr>
      <w:r w:rsidRPr="007915FE">
        <w:rPr>
          <w:szCs w:val="20"/>
        </w:rPr>
        <w:lastRenderedPageBreak/>
        <w:t xml:space="preserve">-  земельный налог –4569,9тыс. руб. Плановое назначение по данному виду налога за отчетный период выполнено на 84,3%. При сравнении с  прошлым годом </w:t>
      </w:r>
      <w:proofErr w:type="gramStart"/>
      <w:r w:rsidRPr="007915FE">
        <w:rPr>
          <w:szCs w:val="20"/>
        </w:rPr>
        <w:t xml:space="preserve">( </w:t>
      </w:r>
      <w:proofErr w:type="gramEnd"/>
      <w:r w:rsidRPr="007915FE">
        <w:rPr>
          <w:szCs w:val="20"/>
        </w:rPr>
        <w:t xml:space="preserve">2017год –5102,2 руб.) уменьшено поступление данного налога  на 532,3тыс. руб. </w:t>
      </w:r>
    </w:p>
    <w:p w:rsidR="007915FE" w:rsidRPr="007915FE" w:rsidRDefault="007915FE" w:rsidP="007915FE">
      <w:pPr>
        <w:spacing w:line="360" w:lineRule="auto"/>
        <w:ind w:firstLine="900"/>
        <w:jc w:val="both"/>
        <w:rPr>
          <w:szCs w:val="20"/>
        </w:rPr>
      </w:pPr>
      <w:r w:rsidRPr="007915FE">
        <w:rPr>
          <w:szCs w:val="20"/>
        </w:rPr>
        <w:t>За  2018год в бюджет поселения  штрафов поступило на сумму 49,6тыс</w:t>
      </w:r>
      <w:proofErr w:type="gramStart"/>
      <w:r w:rsidRPr="007915FE">
        <w:rPr>
          <w:szCs w:val="20"/>
        </w:rPr>
        <w:t>.р</w:t>
      </w:r>
      <w:proofErr w:type="gramEnd"/>
      <w:r w:rsidRPr="007915FE">
        <w:rPr>
          <w:szCs w:val="20"/>
        </w:rPr>
        <w:t xml:space="preserve">уб., доходов  получаемых в виде   арендной платы-16,6тыс.руб. </w:t>
      </w:r>
    </w:p>
    <w:p w:rsidR="007915FE" w:rsidRPr="007915FE" w:rsidRDefault="007915FE" w:rsidP="007915FE">
      <w:pPr>
        <w:spacing w:line="360" w:lineRule="auto"/>
        <w:ind w:firstLine="708"/>
        <w:jc w:val="both"/>
        <w:rPr>
          <w:sz w:val="20"/>
          <w:szCs w:val="20"/>
        </w:rPr>
      </w:pPr>
      <w:r w:rsidRPr="007915FE">
        <w:t>Безвозмездные поступления в бюджет муниципального образования «Красногвардейское сельское поселение»  за  2018год   составили 6860,5тыс. руб. или 93,2% от запланированной суммы., в том числе   дотации на выравнивание  бюджетной обеспеченности  из районного фонда финансовой поддержки поселений-852,5тыс</w:t>
      </w:r>
      <w:proofErr w:type="gramStart"/>
      <w:r w:rsidRPr="007915FE">
        <w:t>.р</w:t>
      </w:r>
      <w:proofErr w:type="gramEnd"/>
      <w:r w:rsidRPr="007915FE">
        <w:t xml:space="preserve">уб., субвенции бюджетам поселений на выполнение передаваемых полномочий бюджетов РФ -33,0тыс.руб., прочие субсидии  бюджетам поселений -5975,0тыс.руб. </w:t>
      </w:r>
    </w:p>
    <w:p w:rsidR="007915FE" w:rsidRPr="007915FE" w:rsidRDefault="007915FE" w:rsidP="00B404F2">
      <w:pPr>
        <w:jc w:val="right"/>
        <w:rPr>
          <w:sz w:val="22"/>
          <w:szCs w:val="22"/>
        </w:rPr>
      </w:pPr>
      <w:r w:rsidRPr="007915FE">
        <w:t xml:space="preserve">                                                                     </w:t>
      </w:r>
      <w:r w:rsidRPr="007915FE">
        <w:rPr>
          <w:sz w:val="22"/>
          <w:szCs w:val="22"/>
        </w:rPr>
        <w:t xml:space="preserve">                 Приложение № 2</w:t>
      </w:r>
    </w:p>
    <w:p w:rsidR="007915FE" w:rsidRPr="007915FE" w:rsidRDefault="007915FE" w:rsidP="00B404F2">
      <w:pPr>
        <w:ind w:left="4320"/>
        <w:jc w:val="right"/>
        <w:rPr>
          <w:sz w:val="22"/>
          <w:szCs w:val="22"/>
        </w:rPr>
      </w:pPr>
      <w:r w:rsidRPr="007915FE">
        <w:rPr>
          <w:sz w:val="22"/>
          <w:szCs w:val="22"/>
        </w:rPr>
        <w:t xml:space="preserve">              к решению Совета народных депутатов </w:t>
      </w:r>
    </w:p>
    <w:p w:rsidR="007915FE" w:rsidRPr="007915FE" w:rsidRDefault="007915FE" w:rsidP="00B404F2">
      <w:pPr>
        <w:jc w:val="right"/>
        <w:rPr>
          <w:sz w:val="22"/>
          <w:szCs w:val="22"/>
        </w:rPr>
      </w:pPr>
      <w:r w:rsidRPr="007915FE">
        <w:rPr>
          <w:sz w:val="22"/>
          <w:szCs w:val="22"/>
        </w:rPr>
        <w:t xml:space="preserve">                                                                                          МО «Красногвардейское сельское поселение </w:t>
      </w:r>
    </w:p>
    <w:p w:rsidR="007915FE" w:rsidRPr="007915FE" w:rsidRDefault="007915FE" w:rsidP="00B404F2">
      <w:pPr>
        <w:keepNext/>
        <w:jc w:val="right"/>
        <w:outlineLvl w:val="3"/>
        <w:rPr>
          <w:b/>
          <w:sz w:val="22"/>
          <w:szCs w:val="22"/>
        </w:rPr>
      </w:pPr>
      <w:r w:rsidRPr="007915FE">
        <w:rPr>
          <w:sz w:val="22"/>
          <w:szCs w:val="22"/>
        </w:rPr>
        <w:t xml:space="preserve">                                                                                      от  30 апреля  2019 года  № 182</w:t>
      </w:r>
    </w:p>
    <w:p w:rsidR="007915FE" w:rsidRPr="007915FE" w:rsidRDefault="007915FE" w:rsidP="007915FE">
      <w:pPr>
        <w:ind w:left="1080"/>
        <w:jc w:val="center"/>
        <w:rPr>
          <w:bCs/>
        </w:rPr>
      </w:pPr>
      <w:r w:rsidRPr="007915FE">
        <w:rPr>
          <w:bCs/>
        </w:rPr>
        <w:t>Исполнение  расходной части  бюджета</w:t>
      </w:r>
    </w:p>
    <w:p w:rsidR="007915FE" w:rsidRPr="007915FE" w:rsidRDefault="007915FE" w:rsidP="007915FE">
      <w:pPr>
        <w:ind w:left="1080"/>
        <w:jc w:val="center"/>
        <w:rPr>
          <w:bCs/>
        </w:rPr>
      </w:pPr>
      <w:r w:rsidRPr="007915FE">
        <w:rPr>
          <w:bCs/>
        </w:rPr>
        <w:t>муниципального  образования   «</w:t>
      </w:r>
      <w:proofErr w:type="gramStart"/>
      <w:r w:rsidRPr="007915FE">
        <w:rPr>
          <w:bCs/>
        </w:rPr>
        <w:t>Красногвардейское</w:t>
      </w:r>
      <w:proofErr w:type="gramEnd"/>
      <w:r w:rsidRPr="007915FE">
        <w:rPr>
          <w:bCs/>
        </w:rPr>
        <w:t xml:space="preserve"> сельское</w:t>
      </w:r>
    </w:p>
    <w:p w:rsidR="007915FE" w:rsidRPr="007915FE" w:rsidRDefault="007915FE" w:rsidP="007915FE">
      <w:pPr>
        <w:ind w:left="1080"/>
        <w:jc w:val="center"/>
        <w:rPr>
          <w:bCs/>
        </w:rPr>
      </w:pPr>
      <w:r w:rsidRPr="007915FE">
        <w:rPr>
          <w:bCs/>
        </w:rPr>
        <w:t>поселение» за  2018 год.</w:t>
      </w:r>
    </w:p>
    <w:p w:rsidR="007915FE" w:rsidRPr="007915FE" w:rsidRDefault="007915FE" w:rsidP="007915FE">
      <w:pPr>
        <w:ind w:left="1080"/>
        <w:jc w:val="center"/>
        <w:rPr>
          <w:bCs/>
        </w:rPr>
      </w:pPr>
    </w:p>
    <w:p w:rsidR="007915FE" w:rsidRPr="007915FE" w:rsidRDefault="007915FE" w:rsidP="007915FE">
      <w:pPr>
        <w:spacing w:line="360" w:lineRule="auto"/>
        <w:ind w:left="-567" w:firstLine="709"/>
        <w:jc w:val="both"/>
      </w:pPr>
      <w:proofErr w:type="gramStart"/>
      <w:r w:rsidRPr="007915FE">
        <w:t>Расходная часть бюджета муниципального образования «Красногвардейское сельское поселение» (далее по тексту - поселение) за  2018 год  выполнена на 96,7%. Фактический расход по сравнению с тем же   периодом  прошлого года (23282,2 тыс. руб.) увеличился  на – 4748,4 тыс. руб. и составил за отчетный период – 28030,6 тыс. руб. (план 2018 г. -  27097,4 тыс. руб.; план 2017 г. – 23968,5 тыс. руб.).</w:t>
      </w:r>
      <w:proofErr w:type="gramEnd"/>
    </w:p>
    <w:p w:rsidR="007915FE" w:rsidRPr="007915FE" w:rsidRDefault="007915FE" w:rsidP="007915FE">
      <w:pPr>
        <w:spacing w:line="360" w:lineRule="auto"/>
        <w:ind w:left="-567" w:firstLine="709"/>
        <w:jc w:val="both"/>
      </w:pPr>
      <w:r w:rsidRPr="007915FE">
        <w:t>По состоянию на 01.01.2019 года остаток денежных средств на лицевом счете поселения составлял – 4566,2 тыс. руб., собственные средства – 4566,2 тыс. руб. Для сравнения на 01.01.2018 г. остаток средств составлял – 4803,0 тыс. руб., из которых собственные – 4803,0 тыс. руб.</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b/>
          <w:kern w:val="3"/>
          <w:lang w:eastAsia="en-US"/>
        </w:rPr>
        <w:t xml:space="preserve">По разделу 01 «Общегосударственные вопросы»  </w:t>
      </w:r>
      <w:r w:rsidRPr="007915FE">
        <w:rPr>
          <w:rFonts w:eastAsia="SimSun"/>
          <w:kern w:val="3"/>
          <w:lang w:eastAsia="en-US"/>
        </w:rPr>
        <w:t>расходы составили – 7578,8 тыс. руб., (2017г - 7589,7 тыс. руб.) при плановом назначении – 7738,3 тыс. руб. Процент выполнения составил – 97,9. Невыполнение плана в суммовом выражении составило – 159,5 тыс. руб.</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b/>
          <w:kern w:val="3"/>
          <w:lang w:eastAsia="en-US"/>
        </w:rPr>
        <w:t>По подразделу 0102  «Глава муниципального образования»</w:t>
      </w:r>
      <w:r w:rsidRPr="007915FE">
        <w:rPr>
          <w:rFonts w:eastAsia="SimSun"/>
          <w:kern w:val="3"/>
          <w:lang w:eastAsia="en-US"/>
        </w:rPr>
        <w:t xml:space="preserve"> – 826,5 тыс. руб. при плане – 826,5 тыс. руб. процент выполнения составил – 99,6. Выплаты по заработной плате, оплата отпуска, ЕСН.</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b/>
          <w:kern w:val="3"/>
          <w:lang w:eastAsia="en-US"/>
        </w:rPr>
        <w:t>По подразделу 0103 «Функционирование законодательных органов государственной власти»</w:t>
      </w:r>
      <w:r w:rsidRPr="007915FE">
        <w:rPr>
          <w:rFonts w:eastAsia="SimSun"/>
          <w:kern w:val="3"/>
          <w:lang w:eastAsia="en-US"/>
        </w:rPr>
        <w:t xml:space="preserve"> – 32,6 тыс. руб., при плане – 70,8 тыс. руб. Процент выполнения – 46. Выплаты депутатам за 1-2 квартал 2018 года, количество депутатов уменьшилось на 5  и </w:t>
      </w:r>
      <w:proofErr w:type="gramStart"/>
      <w:r w:rsidRPr="007915FE">
        <w:rPr>
          <w:rFonts w:eastAsia="SimSun"/>
          <w:kern w:val="3"/>
          <w:lang w:eastAsia="en-US"/>
        </w:rPr>
        <w:t>на конец</w:t>
      </w:r>
      <w:proofErr w:type="gramEnd"/>
      <w:r w:rsidRPr="007915FE">
        <w:rPr>
          <w:rFonts w:eastAsia="SimSun"/>
          <w:kern w:val="3"/>
          <w:lang w:eastAsia="en-US"/>
        </w:rPr>
        <w:t xml:space="preserve"> 2018 года составило 11 человек.</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proofErr w:type="gramStart"/>
      <w:r w:rsidRPr="007915FE">
        <w:rPr>
          <w:rFonts w:eastAsia="SimSun"/>
          <w:b/>
          <w:kern w:val="3"/>
          <w:lang w:eastAsia="en-US"/>
        </w:rPr>
        <w:t>По подразделу 0104 « Функционирование высших исполнительных органов гос. власти, местных администраций»</w:t>
      </w:r>
      <w:r w:rsidRPr="007915FE">
        <w:rPr>
          <w:rFonts w:eastAsia="SimSun"/>
          <w:kern w:val="3"/>
          <w:lang w:eastAsia="en-US"/>
        </w:rPr>
        <w:t xml:space="preserve"> – 5861,0 тыс. руб., (2017 г. – 5509,5 тыс. руб.)  при плане – 5879,4 тыс. руб. Процент выполнения – 99,7. </w:t>
      </w:r>
      <w:proofErr w:type="gramEnd"/>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kern w:val="3"/>
          <w:lang w:eastAsia="en-US"/>
        </w:rPr>
        <w:t xml:space="preserve">- Расходы на выплату зарплаты и начисления составляют – 4582,6 тыс. руб., при плановом назначении – 4582,6 тыс. руб. Процент выполнения – 100. Фактическая  численность работников </w:t>
      </w:r>
      <w:r w:rsidRPr="007915FE">
        <w:rPr>
          <w:rFonts w:eastAsia="SimSun"/>
          <w:kern w:val="3"/>
          <w:lang w:eastAsia="en-US"/>
        </w:rPr>
        <w:lastRenderedPageBreak/>
        <w:t xml:space="preserve">администрации «Красногвардейское сельское поселение» за 2018 год не изменилась и на 01.01.2019 г. составляет 15 чел.  </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Выплаты по услугам связи за отчетный период составили – 168,5 тыс. руб., и увеличились по сравнению с соответствующим периодом прошлого года на – 61,3 тыс. руб.(2017 г. – 107,2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t>Расходы по коммунальным услугам за отчетный период составили  - 72,5 тыс. руб., в том числе: оплата за газ – 16,0 тыс. руб., электроэнергия – 55,8 тыс. руб., водоснабжение – 0,7 тыс. руб.  По сравнению с соответствующим периодом прошлого года расходы уменьшились на – 0,4 тыс. руб. (2017 г. – 72,9 тыс. руб.).</w:t>
      </w:r>
      <w:proofErr w:type="gramEnd"/>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 xml:space="preserve">Расходы на работы, услуги по содержанию имущества  составили – 288,3 тыс. руб., по сравнению с соответствующим периодом прошлого года расходы увеличились на – 246,1 тыс. руб.  (2017 г. – 42,2 тыс. руб.). </w:t>
      </w:r>
      <w:proofErr w:type="gramStart"/>
      <w:r w:rsidRPr="007915FE">
        <w:t>За тех. обслуживание газового оборудования в здании администрации – 7,8 тыс. руб., тех. обслуживание охранной и пожарной сигнализации – 17,3 тыс. руб., обслуживание и ремонт оргтехники – 25,2 тыс. руб., обслуживание сайта администрации – 21,8 тыс. руб., техосмотр и ремонт автомобиля – 33,3 тыс. руб., покраска здания администрации – 97,5 тыс. руб., устройство внутренних сетей туалета – 81,3 тыс. руб., обслуживание системы контроля загазованности и вентиляции – 4,1</w:t>
      </w:r>
      <w:proofErr w:type="gramEnd"/>
      <w:r w:rsidRPr="007915FE">
        <w:t xml:space="preserve">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t>Кассовое исполнение по прочим работам составило – 320,1 тыс. руб.,  по сравнению с соответствующим периодом прошлого года расходы уменьшились на – 45,2 тыс. руб. (2017 г. – 365,3 тыс. руб.) в том числе  публикация в газете – 20,3  тыс. руб., страхование автомобиля – 14,0 тыс. руб., охрана здания – 38,6 тыс. руб., медосмотр водителя – 9,9 тыс. руб., медосмотр сотрудников – 32,5 тыс. руб., семинар по финансовой отчетности</w:t>
      </w:r>
      <w:proofErr w:type="gramEnd"/>
      <w:r w:rsidRPr="007915FE">
        <w:t xml:space="preserve"> – </w:t>
      </w:r>
      <w:proofErr w:type="gramStart"/>
      <w:r w:rsidRPr="007915FE">
        <w:t>4,5 тыс. руб., работы и услуги в сфере информационных технологий – 139,7 тыс. руб., подписка на газеты, журналы – 41,2 тыс. руб., инструктаж ответственного за газовое хозяйство – 2,1 тыс. руб., разработка паспортов опасных отходов – 15,0 тыс. руб., расчет по экологии – 2,3 тыс. руб.</w:t>
      </w:r>
      <w:proofErr w:type="gramEnd"/>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t>Расходы на уплату налогов и сборов за текущий год составили – 78,7 тыс. руб., что больше аналогичного периода прошлого года на – 7,2 тыс. руб., (2017 г. – 71,5 тыс. руб.), в том числе транспортный налог – 58,0 тыс. руб., налог на имущество – 17,3 тыс. руб., налог по экологии – 3,0 тыс. руб.</w:t>
      </w:r>
      <w:proofErr w:type="gramEnd"/>
    </w:p>
    <w:p w:rsidR="007915FE" w:rsidRPr="007915FE" w:rsidRDefault="007915FE" w:rsidP="007915FE">
      <w:pPr>
        <w:autoSpaceDN w:val="0"/>
        <w:spacing w:after="200" w:line="240" w:lineRule="atLeast"/>
        <w:ind w:left="-567" w:firstLine="680"/>
        <w:jc w:val="both"/>
        <w:rPr>
          <w:rFonts w:ascii="Calibri" w:eastAsia="SimSun" w:hAnsi="Calibri" w:cs="Calibri"/>
          <w:kern w:val="3"/>
          <w:sz w:val="22"/>
          <w:szCs w:val="22"/>
          <w:lang w:eastAsia="en-US"/>
        </w:rPr>
      </w:pPr>
      <w:r w:rsidRPr="007915FE">
        <w:t xml:space="preserve"> </w:t>
      </w:r>
      <w:proofErr w:type="gramStart"/>
      <w:r w:rsidRPr="007915FE">
        <w:t xml:space="preserve">По статье «Поступление нефинансовых активов» кассовое исполнение составило – 350,4 тыс. руб., по сравнению с соответствующим периодом прошлого года расходы уменьшились на – 102,9 тыс. руб. (2017 г. – 453,3 тыс. руб.)  С начала года произведены расходы на приобретение оргтехники – 25,0 тыс. руб., приобретение туалета – 97,0 тыс. руб., горюче-смазочных материалов для служебного автомобиля – 157,1 тыс. руб., канц. товаров – 33,9 тыс. руб., </w:t>
      </w:r>
      <w:proofErr w:type="spellStart"/>
      <w:r w:rsidRPr="007915FE">
        <w:t>хозтоваров</w:t>
      </w:r>
      <w:proofErr w:type="spellEnd"/>
      <w:r w:rsidRPr="007915FE">
        <w:t xml:space="preserve"> – 22,3</w:t>
      </w:r>
      <w:proofErr w:type="gramEnd"/>
      <w:r w:rsidRPr="007915FE">
        <w:t xml:space="preserve"> тыс. руб., комплектующие к оргтехнике – 15,1 тыс. руб.</w:t>
      </w:r>
    </w:p>
    <w:p w:rsidR="007915FE" w:rsidRPr="007915FE" w:rsidRDefault="007915FE" w:rsidP="007915FE">
      <w:pPr>
        <w:autoSpaceDN w:val="0"/>
        <w:spacing w:after="200" w:line="240" w:lineRule="atLeast"/>
        <w:ind w:left="-567" w:firstLine="680"/>
        <w:jc w:val="both"/>
        <w:rPr>
          <w:rFonts w:ascii="Calibri" w:eastAsia="SimSun" w:hAnsi="Calibri" w:cs="Calibri"/>
          <w:kern w:val="3"/>
          <w:sz w:val="22"/>
          <w:szCs w:val="22"/>
          <w:lang w:eastAsia="en-US"/>
        </w:rPr>
      </w:pPr>
      <w:r w:rsidRPr="007915FE">
        <w:rPr>
          <w:b/>
        </w:rPr>
        <w:t>По подразделу 0107 «Проведение выборов в представительные органы государственной власти»</w:t>
      </w:r>
      <w:r w:rsidRPr="007915FE">
        <w:t xml:space="preserve">  расходы не производились. </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rPr>
          <w:b/>
        </w:rPr>
        <w:t>По подразделу 0113 «Другие общегосударственные вопросы».</w:t>
      </w:r>
      <w:r w:rsidRPr="007915FE">
        <w:t xml:space="preserve"> Расходы за отчетный период составили – 858,6 тыс. руб., при плане – 961,6 тыс. руб. Процент выполнения за отчетный период составил – 89,3. По сравнению с соответствующим периодом прошлого года расходы по разделу уменьшились на – 374,0 тыс. руб. (2017 г. – 1232,6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Расходы по ведомственной целевой программе «Военно-патриотическое воспитание молодежи» составили – 61,1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(2018 г – 100,0 тыс. руб.) выполнено на 61,1 %.</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t>Прочие работы и услуги на оплату труда внештатным сотрудникам составили – 422,9  тыс. руб., за публикацию в газете – 48,4 тыс. руб., определение рыночной стоимости центральной котельной – 35,0  тыс. руб., регистрация и страхование транспортного средства – 12,3 тыс. руб., госпошлина за регистрацию транспортного средства – 2,8 тыс. руб., оплата за изготовление баннера – 11,4 тыс. руб., оплата штрафа – 15,4 тыс. руб.</w:t>
      </w:r>
      <w:proofErr w:type="gramEnd"/>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rPr>
          <w:rFonts w:eastAsia="SimSun"/>
          <w:kern w:val="3"/>
          <w:lang w:eastAsia="en-US"/>
        </w:rPr>
        <w:t>Расходы на административную комиссию – 33,0 тыс. руб., в том числе приобретение канцелярских товаров – 23,2 тыс. руб., услуги связи – 9,8 тыс. руб.</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kern w:val="3"/>
          <w:lang w:eastAsia="en-US"/>
        </w:rPr>
        <w:t xml:space="preserve">По ВЦП «Мероприятия по профилактике терроризма и экстремизма, а так же минимизации и </w:t>
      </w:r>
      <w:r w:rsidRPr="007915FE">
        <w:rPr>
          <w:rFonts w:eastAsia="SimSun"/>
          <w:kern w:val="3"/>
          <w:lang w:eastAsia="en-US"/>
        </w:rPr>
        <w:lastRenderedPageBreak/>
        <w:t xml:space="preserve">(или) ликвидации последствий проявления терроризма и экстремизма на территории МО «Красногвардейское сельское поселение» </w:t>
      </w:r>
      <w:r w:rsidRPr="007915FE">
        <w:rPr>
          <w:rFonts w:eastAsia="SimSun"/>
          <w:b/>
          <w:kern w:val="3"/>
          <w:lang w:eastAsia="en-US"/>
        </w:rPr>
        <w:t xml:space="preserve"> </w:t>
      </w:r>
      <w:r w:rsidRPr="007915FE">
        <w:rPr>
          <w:rFonts w:eastAsia="SimSun"/>
          <w:kern w:val="3"/>
          <w:lang w:eastAsia="en-US"/>
        </w:rPr>
        <w:t>расходы составили – 15,0 тыс. руб., была приобретена наглядная агитация.</w:t>
      </w:r>
    </w:p>
    <w:p w:rsidR="007915FE" w:rsidRPr="007915FE" w:rsidRDefault="007915FE" w:rsidP="007915FE">
      <w:pPr>
        <w:autoSpaceDN w:val="0"/>
        <w:spacing w:after="200" w:line="240" w:lineRule="atLeast"/>
        <w:ind w:left="-567" w:firstLine="680"/>
        <w:jc w:val="both"/>
        <w:rPr>
          <w:rFonts w:ascii="Calibri" w:eastAsia="SimSun" w:hAnsi="Calibri" w:cs="Calibri"/>
          <w:kern w:val="3"/>
          <w:sz w:val="22"/>
          <w:szCs w:val="22"/>
          <w:lang w:eastAsia="en-US"/>
        </w:rPr>
      </w:pPr>
      <w:r w:rsidRPr="007915FE">
        <w:rPr>
          <w:rFonts w:eastAsia="SimSun"/>
          <w:b/>
          <w:kern w:val="3"/>
          <w:lang w:eastAsia="en-US"/>
        </w:rPr>
        <w:t xml:space="preserve">По разделу 03 «Национальная безопасность и правоохранительная деятельность» </w:t>
      </w:r>
      <w:r w:rsidRPr="007915FE">
        <w:t xml:space="preserve">Расходы за отчетный период составили – 65,3 тыс. руб., при плане – 65,3 тыс. руб.  и были направлены на установку систем оповещения на территории х. Чумаков Красногвардейского района. Процент выполнения за отчетный период составил – 100. </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b/>
          <w:kern w:val="3"/>
          <w:lang w:eastAsia="en-US"/>
        </w:rPr>
        <w:t xml:space="preserve">По разделу 04 «Национальная экономика» </w:t>
      </w:r>
      <w:r w:rsidRPr="007915FE">
        <w:rPr>
          <w:rFonts w:eastAsia="SimSun"/>
          <w:kern w:val="3"/>
          <w:lang w:eastAsia="en-US"/>
        </w:rPr>
        <w:t xml:space="preserve"> процент выполнения составил – 94,5. Плановое назначение – 4011,9 тыс. руб., расходы составили – 3789,5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rPr>
          <w:b/>
        </w:rPr>
        <w:t xml:space="preserve">По подразделу 0409 «Капитальный ремонт, ремонт и содержание автомобильных дорог общего пользования местного значения» </w:t>
      </w:r>
      <w:r w:rsidRPr="007915FE">
        <w:t xml:space="preserve">кассовое исполнение бюджета составило – 3655,5 тыс. руб., при плане – 3864,5 тыс. руб. Процент исполнения составил – 94,6.  </w:t>
      </w:r>
      <w:proofErr w:type="gramStart"/>
      <w:r w:rsidRPr="007915FE">
        <w:t>Средства были направлены на оплату услуг по расчистке дорог от снега – 58,5 тыс. руб., на ямочный ремонт – 597,6 тыс. руб., на устройство тротуара – 297,0 тыс. руб., на механизированную очистку улиц – 18,3 тыс. руб., на грейдирование – 172,0 тыс. руб., на устройство пешеходных ограждений – 114,6 тыс. руб., на погрузку и вывоз грунта и ТБО – 119,1 тыс. руб., на устройство оснований и выравнивающих</w:t>
      </w:r>
      <w:proofErr w:type="gramEnd"/>
      <w:r w:rsidRPr="007915FE">
        <w:t xml:space="preserve"> </w:t>
      </w:r>
      <w:proofErr w:type="gramStart"/>
      <w:r w:rsidRPr="007915FE">
        <w:t>слоев – 404,8 тыс. руб., на планировку площадки по ул. Мира – 37,2 тыс. руб., на нанесение дорожной разметки – 73,8 тыс. руб., на ремонт гравийного покрытия – 380,6 тыс. руб., на планировку обочин – 37,1 тыс. руб., на ликвидацию колей наката – 99,8 тыс. руб., на организацию безопасного дорожного движения – 154,6 тыс. руб.</w:t>
      </w:r>
      <w:proofErr w:type="gramEnd"/>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На устройство пешеходных переходов вблизи общеобразовательных учреждений расходы составили – 1083,3 тыс. руб., в том числе РБ – 975,0 тыс. руб., МБ – 108,3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rPr>
          <w:b/>
        </w:rPr>
        <w:t>По подразделу 0412 «Национальная экономика»</w:t>
      </w:r>
      <w:r w:rsidRPr="007915FE">
        <w:t xml:space="preserve"> за выполненные работы по оформлению межевых планов на земельные участки расходы составили – 134,0 тыс. руб., (2017 г. – 115,0 тыс. руб.), и были направлены на топографическую съемку территории многоквартирных домов по ул. Горького – 20,0 тыс. руб., на топографическую съемку «Парка им. Горького» - 25,5 тыс. руб., на межевание земельного участка (детская площадка) ул. Мира – 6,5 тыс. руб</w:t>
      </w:r>
      <w:proofErr w:type="gramEnd"/>
      <w:r w:rsidRPr="007915FE">
        <w:t xml:space="preserve">., </w:t>
      </w:r>
      <w:proofErr w:type="gramStart"/>
      <w:r w:rsidRPr="007915FE">
        <w:t>на подготовку технического плана сооружения объекта газоснабжения – 27,5 тыс. руб., на подготовку технического плана объекта газопровода – 27,0 тыс. руб., на установление границ двух кладбищ – 6,0 тыс. руб., на разделение земельного участка – 6,5 тыс. руб., на изготовление инженерно – топографического плана территории сквера, прилегающего к обелиску «Никто не забыт, ничто не забыто» - 15,0 тыс. руб.</w:t>
      </w:r>
      <w:proofErr w:type="gramEnd"/>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 xml:space="preserve"> </w:t>
      </w:r>
      <w:r w:rsidRPr="007915FE">
        <w:rPr>
          <w:rFonts w:eastAsia="SimSun"/>
          <w:b/>
          <w:kern w:val="3"/>
          <w:lang w:eastAsia="en-US"/>
        </w:rPr>
        <w:t xml:space="preserve">По разделу 05 «Жилищно-коммунальное хозяйство» </w:t>
      </w:r>
      <w:r w:rsidRPr="007915FE">
        <w:rPr>
          <w:rFonts w:eastAsia="SimSun"/>
          <w:kern w:val="3"/>
          <w:lang w:eastAsia="en-US"/>
        </w:rPr>
        <w:t>расходы составили – 14075,1 тыс. руб., при плановом назначении – 14625,1 тыс. руб., процент выполнения – 96,2.</w:t>
      </w:r>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7915FE">
        <w:rPr>
          <w:rFonts w:eastAsia="SimSun"/>
          <w:b/>
          <w:kern w:val="3"/>
          <w:lang w:eastAsia="en-US"/>
        </w:rPr>
        <w:t>По подразделу 0502</w:t>
      </w:r>
      <w:r w:rsidRPr="007915FE">
        <w:rPr>
          <w:rFonts w:eastAsia="SimSun"/>
          <w:kern w:val="3"/>
          <w:lang w:eastAsia="en-US"/>
        </w:rPr>
        <w:t xml:space="preserve"> «Коммунальное хозяйство» – 1194,8 тыс. руб. при плане – 1731,5 тыс. руб. Процент выполнения – 69,0.</w:t>
      </w:r>
    </w:p>
    <w:p w:rsidR="007915FE" w:rsidRPr="007915FE" w:rsidRDefault="007915FE" w:rsidP="007915FE">
      <w:pPr>
        <w:autoSpaceDN w:val="0"/>
        <w:spacing w:line="240" w:lineRule="atLeast"/>
        <w:ind w:left="-567" w:firstLine="900"/>
        <w:jc w:val="both"/>
        <w:rPr>
          <w:rFonts w:ascii="Calibri" w:eastAsia="SimSun" w:hAnsi="Calibri" w:cs="Calibri"/>
          <w:kern w:val="3"/>
          <w:sz w:val="22"/>
          <w:szCs w:val="22"/>
          <w:lang w:eastAsia="en-US"/>
        </w:rPr>
      </w:pPr>
      <w:r w:rsidRPr="007915FE">
        <w:t xml:space="preserve">Расходы по МП «Комплексное развитие и модернизация систем коммунальной инфраструктуры» составили – 392,6 тыс. руб. на приобретение  насосного оборудования и замену оборудования водозаборов. </w:t>
      </w:r>
    </w:p>
    <w:p w:rsidR="007915FE" w:rsidRPr="007915FE" w:rsidRDefault="007915FE" w:rsidP="007915FE">
      <w:pPr>
        <w:autoSpaceDN w:val="0"/>
        <w:spacing w:line="240" w:lineRule="atLeast"/>
        <w:ind w:left="-567" w:firstLine="900"/>
        <w:jc w:val="both"/>
        <w:rPr>
          <w:rFonts w:eastAsia="SimSun"/>
          <w:kern w:val="3"/>
          <w:lang w:eastAsia="en-US"/>
        </w:rPr>
      </w:pPr>
      <w:r w:rsidRPr="007915FE">
        <w:rPr>
          <w:rFonts w:eastAsia="SimSun"/>
          <w:kern w:val="3"/>
          <w:lang w:eastAsia="en-US"/>
        </w:rPr>
        <w:t>Безвозмездные субсидии МП ЖКХ «Красногвардейское» на погашение кредиторской задолженности – 350,0 тыс. руб.</w:t>
      </w:r>
    </w:p>
    <w:p w:rsidR="007915FE" w:rsidRPr="007915FE" w:rsidRDefault="007915FE" w:rsidP="007915FE">
      <w:pPr>
        <w:autoSpaceDN w:val="0"/>
        <w:spacing w:line="240" w:lineRule="atLeast"/>
        <w:ind w:left="-567" w:firstLine="900"/>
        <w:jc w:val="both"/>
      </w:pPr>
      <w:r w:rsidRPr="007915FE">
        <w:t>Передача полномочий на строительство газопровода – 208,7 тыс. руб.</w:t>
      </w:r>
    </w:p>
    <w:p w:rsidR="007915FE" w:rsidRPr="007915FE" w:rsidRDefault="007915FE" w:rsidP="007915FE">
      <w:pPr>
        <w:autoSpaceDN w:val="0"/>
        <w:spacing w:line="240" w:lineRule="atLeast"/>
        <w:ind w:left="-567" w:firstLine="900"/>
        <w:jc w:val="both"/>
        <w:rPr>
          <w:rFonts w:ascii="Calibri" w:eastAsia="SimSun" w:hAnsi="Calibri" w:cs="Calibri"/>
          <w:kern w:val="3"/>
          <w:sz w:val="22"/>
          <w:szCs w:val="22"/>
          <w:lang w:eastAsia="en-US"/>
        </w:rPr>
      </w:pPr>
      <w:r w:rsidRPr="007915FE">
        <w:t>Межбюджетные трансферты по организации в границах поселения газоснабжения населения – 52,6 тыс. руб.</w:t>
      </w:r>
    </w:p>
    <w:p w:rsidR="007915FE" w:rsidRPr="007915FE" w:rsidRDefault="007915FE" w:rsidP="007915FE">
      <w:pPr>
        <w:autoSpaceDN w:val="0"/>
        <w:spacing w:line="240" w:lineRule="atLeast"/>
        <w:ind w:left="-567" w:firstLine="900"/>
        <w:jc w:val="both"/>
        <w:rPr>
          <w:rFonts w:ascii="Calibri" w:eastAsia="SimSun" w:hAnsi="Calibri" w:cs="Calibri"/>
          <w:kern w:val="3"/>
          <w:sz w:val="22"/>
          <w:szCs w:val="22"/>
          <w:lang w:eastAsia="en-US"/>
        </w:rPr>
      </w:pPr>
      <w:r w:rsidRPr="007915FE">
        <w:t>Расходы на подготовку проектной документации на строительство трансформаторной подстанции по ул. Крымской – 48,0 тыс. руб., на подготовку проектной документации на электроснабжение ул. Фестивальной и ул. Аграрной – 28,5 тыс. руб., на проведение государственной  экспертизы по реконструкции участка газопровода от ул. Фестивальной до ул. Аграрной – 114,4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t>По разделу</w:t>
      </w:r>
      <w:r w:rsidRPr="007915FE">
        <w:rPr>
          <w:b/>
        </w:rPr>
        <w:t xml:space="preserve">  0503 «Благоустройство» </w:t>
      </w:r>
      <w:r w:rsidRPr="007915FE">
        <w:t xml:space="preserve"> израсходовано – 12880,2 тыс. руб., при плане – 12893,6 тыс. руб. Процент выполнения составил -  99,9. (2017 г. – 5378,9 тыс. руб.)., в том числе на:</w:t>
      </w:r>
      <w:proofErr w:type="gramEnd"/>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 xml:space="preserve">- </w:t>
      </w:r>
      <w:r w:rsidRPr="007915FE">
        <w:rPr>
          <w:b/>
        </w:rPr>
        <w:t>содержание уличного  освещения</w:t>
      </w:r>
      <w:r w:rsidRPr="007915FE">
        <w:t xml:space="preserve"> – 3615,0 тыс. руб., из них:  </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lastRenderedPageBreak/>
        <w:t xml:space="preserve">Расходы на коммунальные услуги за электроэнергию составили – 1378,3 тыс. руб. (2017 г. – 1137,2 тыс. руб.). Расходы увеличились на – 241,1 тыс. руб., в связи с подключением новых подстанций по уличному освещению. </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Расходы на выполнение электромонтажных работ составили – 2034,4 тыс. руб., в сравнении с аналогичным периодом прошлого года расходы увеличились на – 669,1 тыс. руб.(2017 г. – 1365,3 тыс. руб.)</w:t>
      </w:r>
    </w:p>
    <w:p w:rsidR="007915FE" w:rsidRPr="007915FE" w:rsidRDefault="007915FE" w:rsidP="007915FE">
      <w:pPr>
        <w:autoSpaceDN w:val="0"/>
        <w:spacing w:line="240" w:lineRule="atLeast"/>
        <w:ind w:left="-567" w:firstLine="680"/>
        <w:jc w:val="both"/>
      </w:pPr>
      <w:r w:rsidRPr="007915FE">
        <w:t>Оплата за технологическое присоединение объекта электропотребления – 202,3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w:t>
      </w:r>
      <w:r w:rsidRPr="007915FE">
        <w:rPr>
          <w:b/>
        </w:rPr>
        <w:t xml:space="preserve"> озеленение – </w:t>
      </w:r>
      <w:r w:rsidRPr="007915FE">
        <w:t>50,2 тыс. руб., расходы на приобретение саженцев.</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proofErr w:type="gramStart"/>
      <w:r w:rsidRPr="007915FE">
        <w:t xml:space="preserve">- </w:t>
      </w:r>
      <w:r w:rsidRPr="007915FE">
        <w:rPr>
          <w:b/>
        </w:rPr>
        <w:t>организация и</w:t>
      </w:r>
      <w:r w:rsidRPr="007915FE">
        <w:t xml:space="preserve"> </w:t>
      </w:r>
      <w:r w:rsidRPr="007915FE">
        <w:rPr>
          <w:b/>
        </w:rPr>
        <w:t xml:space="preserve">содержание мест захоронения – </w:t>
      </w:r>
      <w:r w:rsidRPr="007915FE">
        <w:t>600,6 тыс. руб., при плане – 607,7 тыс. руб., (2017 г. – 113,1 тыс. руб.).</w:t>
      </w:r>
      <w:proofErr w:type="gramEnd"/>
      <w:r w:rsidRPr="007915FE">
        <w:t xml:space="preserve"> Расходы увеличились на – 487,5 тыс. руб., процент выполнения составил – 98,8,  в том числе  сбор и вывоз ТБО – 202,1 тыс. руб., выкорчевка корней деревьев  – 198,8 тыс. руб., ремонт гравийного покрытия автодороги к кладбищу – 199,7</w:t>
      </w:r>
    </w:p>
    <w:p w:rsidR="007915FE" w:rsidRPr="007915FE" w:rsidRDefault="007915FE" w:rsidP="007915FE">
      <w:pPr>
        <w:autoSpaceDN w:val="0"/>
        <w:spacing w:after="200" w:line="240" w:lineRule="atLeast"/>
        <w:ind w:left="-567" w:firstLine="680"/>
        <w:jc w:val="both"/>
        <w:rPr>
          <w:rFonts w:ascii="Calibri" w:eastAsia="SimSun" w:hAnsi="Calibri" w:cs="Calibri"/>
          <w:kern w:val="3"/>
          <w:sz w:val="22"/>
          <w:szCs w:val="22"/>
          <w:lang w:eastAsia="en-US"/>
        </w:rPr>
      </w:pPr>
      <w:r w:rsidRPr="007915FE">
        <w:rPr>
          <w:b/>
        </w:rPr>
        <w:t>- на прочие мероприятиям по благоустройству городских округов и поселений</w:t>
      </w:r>
      <w:r w:rsidRPr="007915FE">
        <w:t xml:space="preserve"> расходы составили – 3143,0 тыс. руб., при плане – 3143,0 тыс. руб. Процент выполнения составил – 100. При сравнении с соответствующим периодом прошлого года расходы увеличились  на -  525,5 тыс. руб. (2017 г. – 2617,5  тыс. руб.), в том числе на   оплату внештатным сотрудникам за содержание парка  и территории поселения – 938,3 тыс. руб., вывоз ТБО, веток и мусора – 71,7 тыс. руб., оплата </w:t>
      </w:r>
      <w:proofErr w:type="spellStart"/>
      <w:r w:rsidRPr="007915FE">
        <w:t>эл</w:t>
      </w:r>
      <w:proofErr w:type="gramStart"/>
      <w:r w:rsidRPr="007915FE">
        <w:t>.э</w:t>
      </w:r>
      <w:proofErr w:type="gramEnd"/>
      <w:r w:rsidRPr="007915FE">
        <w:t>нергии</w:t>
      </w:r>
      <w:proofErr w:type="spellEnd"/>
      <w:r w:rsidRPr="007915FE">
        <w:t xml:space="preserve"> за работу фонтана в парке – 23,6 тыс. руб., обслуживание газового оборудования – 3,9 тыс. руб., оплата </w:t>
      </w:r>
      <w:proofErr w:type="gramStart"/>
      <w:r w:rsidRPr="007915FE">
        <w:t xml:space="preserve">за противоклещевую обработку парка – 28,3 тыс. руб., ремонт </w:t>
      </w:r>
      <w:proofErr w:type="spellStart"/>
      <w:r w:rsidRPr="007915FE">
        <w:t>бензотехники</w:t>
      </w:r>
      <w:proofErr w:type="spellEnd"/>
      <w:r w:rsidRPr="007915FE">
        <w:t xml:space="preserve"> – 26,5 тыс. руб., услуги гидроподъемника – 66,0 тыс. руб., откачка фонтана в парке – 16,0 тыс. руб., доставка и разработка грунта в парке – 26,8 тыс. руб., оплата за услуги по отлову безнадзорных животных – 148,8 тыс. руб., приобретение бензопил, </w:t>
      </w:r>
      <w:proofErr w:type="spellStart"/>
      <w:r w:rsidRPr="007915FE">
        <w:t>высотореза</w:t>
      </w:r>
      <w:proofErr w:type="spellEnd"/>
      <w:r w:rsidRPr="007915FE">
        <w:t xml:space="preserve"> и автомойки – 106,9 тыс. руб., приобретение детского игрового городка – 99,0 тыс. руб., приобретение фонарных</w:t>
      </w:r>
      <w:proofErr w:type="gramEnd"/>
      <w:r w:rsidRPr="007915FE">
        <w:t xml:space="preserve"> </w:t>
      </w:r>
      <w:proofErr w:type="gramStart"/>
      <w:r w:rsidRPr="007915FE">
        <w:t xml:space="preserve">столбов – 80,0 тыс. руб., приобретение новогодних перетяжек – 60,0 тыс. руб., установка видеонаблюдения в парке им. Горького – 229,3 тыс. руб., приобретение  горюче - смазочных материалов для бензопил и </w:t>
      </w:r>
      <w:proofErr w:type="spellStart"/>
      <w:r w:rsidRPr="007915FE">
        <w:t>бензокосилок</w:t>
      </w:r>
      <w:proofErr w:type="spellEnd"/>
      <w:r w:rsidRPr="007915FE">
        <w:t xml:space="preserve"> в сумме – 119,2 тыс. руб., </w:t>
      </w:r>
      <w:proofErr w:type="spellStart"/>
      <w:r w:rsidRPr="007915FE">
        <w:t>хозтовары</w:t>
      </w:r>
      <w:proofErr w:type="spellEnd"/>
      <w:r w:rsidRPr="007915FE">
        <w:t xml:space="preserve"> и строительные материалы – 490,4 тыс. руб., выкашивание сорной растительности – 2,2 тыс. руб., баннеры – 7,8 тыс. руб., ремонт автомобиля – 37,7 тыс. руб., выкорчевка и вывоз корней деревьев – 368,8</w:t>
      </w:r>
      <w:proofErr w:type="gramEnd"/>
      <w:r w:rsidRPr="007915FE">
        <w:t xml:space="preserve"> </w:t>
      </w:r>
      <w:proofErr w:type="gramStart"/>
      <w:r w:rsidRPr="007915FE">
        <w:t>тыс. руб., расчистка несанкционированной свалки – 35,2 тыс. руб., транспортные услуги – 19,6 тыс. руб., изготовление проектной документации на перекладку газопровода – 137,0 тыс. руб., проектная документация по благоустройству и освещению парка – 471,0 тыс. руб., субсидии на благоустройство и освещение парка 5000,0 тыс. руб.</w:t>
      </w:r>
      <w:proofErr w:type="gramEnd"/>
    </w:p>
    <w:p w:rsidR="007915FE" w:rsidRPr="007915FE" w:rsidRDefault="007915FE" w:rsidP="007915FE">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proofErr w:type="gramStart"/>
      <w:r w:rsidRPr="007915FE">
        <w:rPr>
          <w:rFonts w:eastAsia="SimSun"/>
          <w:b/>
          <w:kern w:val="3"/>
          <w:lang w:eastAsia="en-US"/>
        </w:rPr>
        <w:t xml:space="preserve">По разделу 0801 «Культура, кинематография»  </w:t>
      </w:r>
      <w:r w:rsidRPr="007915FE">
        <w:rPr>
          <w:rFonts w:eastAsia="SimSun"/>
          <w:kern w:val="3"/>
          <w:lang w:eastAsia="en-US"/>
        </w:rPr>
        <w:t>расходы составили – 310,1 тыс. руб. при плановом назначении  - 310,1 тыс. руб. Процент выполнения – 100.</w:t>
      </w:r>
      <w:proofErr w:type="gramEnd"/>
    </w:p>
    <w:p w:rsidR="007915FE" w:rsidRPr="007915FE" w:rsidRDefault="007915FE" w:rsidP="007915FE">
      <w:pPr>
        <w:autoSpaceDN w:val="0"/>
        <w:spacing w:after="200" w:line="240" w:lineRule="atLeast"/>
        <w:ind w:left="-567" w:firstLine="680"/>
        <w:jc w:val="both"/>
        <w:rPr>
          <w:rFonts w:ascii="Calibri" w:eastAsia="SimSun" w:hAnsi="Calibri" w:cs="Calibri"/>
          <w:kern w:val="3"/>
          <w:sz w:val="22"/>
          <w:szCs w:val="22"/>
          <w:lang w:eastAsia="en-US"/>
        </w:rPr>
      </w:pPr>
      <w:proofErr w:type="gramStart"/>
      <w:r w:rsidRPr="007915FE">
        <w:t xml:space="preserve">По подразделу </w:t>
      </w:r>
      <w:r w:rsidRPr="007915FE">
        <w:rPr>
          <w:b/>
        </w:rPr>
        <w:t>0801 «Содержание памятников»</w:t>
      </w:r>
      <w:r w:rsidRPr="007915FE">
        <w:t xml:space="preserve"> исполнено – 310,1 тыс. руб. Расходы были направлены:  на оплату услуг  по подаче природного газа к мемориалам «Вечный огонь» - 75,5 тыс. руб. (2017 г.  – 78,5 тыс. руб.),  техобслуживание газового оборудования мемориалов – 16,5 тыс. руб. (2017 г.  – 15,9 тыс. руб.), текущий ремонт памятников – 98,0 тыс. руб. (2017 г – 85,1 тыс. руб.), вывоз ТБО – 74,9 тыс. руб., кошение</w:t>
      </w:r>
      <w:proofErr w:type="gramEnd"/>
      <w:r w:rsidRPr="007915FE">
        <w:t xml:space="preserve"> сорной растительности – 3,2 тыс. руб., проектные работы по благоустройству территории сквера, прилегающему к обелиску «Никто не забыт, ничто не забыто» - 42,0 тыс. руб.</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 xml:space="preserve">По разделу </w:t>
      </w:r>
      <w:r w:rsidRPr="007915FE">
        <w:rPr>
          <w:b/>
        </w:rPr>
        <w:t>1001 «Социальная политика»</w:t>
      </w:r>
      <w:r w:rsidRPr="007915FE">
        <w:t xml:space="preserve">  выплаты за 2018 год составили – 946,7 тыс. руб., (2017 г. – 909,8 тыс. руб.) при плане – 946,7 тыс. руб. Фактическое исполнение составило –100 %. По данному разделу выплачены доплаты к пенсиям муниципальных служащих. </w:t>
      </w:r>
    </w:p>
    <w:p w:rsidR="007915FE" w:rsidRPr="007915FE" w:rsidRDefault="007915FE" w:rsidP="007915FE">
      <w:pPr>
        <w:autoSpaceDN w:val="0"/>
        <w:spacing w:line="240" w:lineRule="atLeast"/>
        <w:ind w:left="-567" w:firstLine="680"/>
        <w:jc w:val="both"/>
        <w:rPr>
          <w:rFonts w:ascii="Calibri" w:eastAsia="SimSun" w:hAnsi="Calibri" w:cs="Calibri"/>
          <w:kern w:val="3"/>
          <w:sz w:val="22"/>
          <w:szCs w:val="22"/>
          <w:lang w:eastAsia="en-US"/>
        </w:rPr>
      </w:pPr>
      <w:r w:rsidRPr="007915FE">
        <w:t xml:space="preserve">По разделу </w:t>
      </w:r>
      <w:r w:rsidRPr="007915FE">
        <w:rPr>
          <w:b/>
        </w:rPr>
        <w:t>1102 «Физическая культура и спорт»</w:t>
      </w:r>
      <w:r w:rsidRPr="007915FE">
        <w:t xml:space="preserve"> расходы составили – 331,9 тыс. руб., при плановом назначении – 333,3 тыс. руб. Процент выполнения – 99,6. В том числе оплата труда внештатному инструктору по спорту -  144,7 тыс. руб., проведение спортивных мероприятий – 64,8 тыс. руб., приобретение спортивной формы и спортивного оборудования – 122,4 тыс. руб.</w:t>
      </w:r>
    </w:p>
    <w:p w:rsidR="007915FE" w:rsidRPr="007915FE" w:rsidRDefault="007915FE" w:rsidP="007915FE">
      <w:pPr>
        <w:autoSpaceDN w:val="0"/>
        <w:spacing w:line="240" w:lineRule="atLeast"/>
        <w:ind w:left="-567" w:firstLine="680"/>
        <w:jc w:val="both"/>
      </w:pPr>
    </w:p>
    <w:p w:rsidR="007915FE" w:rsidRPr="007915FE" w:rsidRDefault="007915FE" w:rsidP="007915FE">
      <w:pPr>
        <w:spacing w:line="240" w:lineRule="atLeast"/>
        <w:ind w:left="-567" w:firstLine="567"/>
        <w:jc w:val="both"/>
      </w:pPr>
      <w:r w:rsidRPr="007915FE">
        <w:t>Фактическая численность работников Муниципального предприятия ЖКХ «Красногвардейское» на 01.01.2019 года составляла  49 человек.</w:t>
      </w:r>
    </w:p>
    <w:p w:rsidR="007915FE" w:rsidRPr="007915FE" w:rsidRDefault="007915FE" w:rsidP="007915FE">
      <w:pPr>
        <w:spacing w:line="240" w:lineRule="atLeast"/>
        <w:ind w:left="-567" w:firstLine="567"/>
        <w:jc w:val="both"/>
      </w:pPr>
      <w:r w:rsidRPr="007915FE">
        <w:t>Затраты на оплату труда предприятия с учетом налогов составили  - 9881,0 тыс. руб.</w:t>
      </w:r>
    </w:p>
    <w:p w:rsidR="007915FE" w:rsidRDefault="007915FE" w:rsidP="007915FE">
      <w:pPr>
        <w:jc w:val="right"/>
        <w:rPr>
          <w:sz w:val="20"/>
          <w:szCs w:val="20"/>
        </w:rPr>
      </w:pPr>
    </w:p>
    <w:p w:rsidR="007915FE" w:rsidRDefault="007915FE" w:rsidP="00B404F2">
      <w:pPr>
        <w:rPr>
          <w:sz w:val="20"/>
          <w:szCs w:val="20"/>
        </w:rPr>
      </w:pPr>
    </w:p>
    <w:p w:rsidR="007915FE" w:rsidRDefault="007915FE" w:rsidP="007915FE">
      <w:pPr>
        <w:jc w:val="right"/>
        <w:rPr>
          <w:sz w:val="20"/>
          <w:szCs w:val="20"/>
        </w:rPr>
        <w:sectPr w:rsidR="007915FE" w:rsidSect="00AC65AD">
          <w:headerReference w:type="default" r:id="rId9"/>
          <w:footerReference w:type="even" r:id="rId10"/>
          <w:pgSz w:w="11900" w:h="16800"/>
          <w:pgMar w:top="720" w:right="845" w:bottom="720" w:left="992" w:header="709" w:footer="709" w:gutter="0"/>
          <w:cols w:space="708"/>
          <w:docGrid w:linePitch="360"/>
        </w:sectPr>
      </w:pPr>
    </w:p>
    <w:p w:rsidR="00B404F2" w:rsidRDefault="00B404F2" w:rsidP="00B404F2">
      <w:pPr>
        <w:jc w:val="right"/>
        <w:rPr>
          <w:sz w:val="20"/>
          <w:szCs w:val="20"/>
        </w:rPr>
      </w:pPr>
      <w:r>
        <w:rPr>
          <w:sz w:val="20"/>
          <w:szCs w:val="20"/>
        </w:rPr>
        <w:lastRenderedPageBreak/>
        <w:t>Приложение № 3</w:t>
      </w:r>
    </w:p>
    <w:p w:rsidR="007915FE" w:rsidRDefault="007915FE" w:rsidP="00B404F2">
      <w:pPr>
        <w:jc w:val="right"/>
        <w:rPr>
          <w:sz w:val="20"/>
        </w:rPr>
      </w:pPr>
      <w:r>
        <w:rPr>
          <w:sz w:val="20"/>
          <w:szCs w:val="20"/>
        </w:rPr>
        <w:t>к</w:t>
      </w:r>
      <w:r w:rsidRPr="007E01BD">
        <w:rPr>
          <w:sz w:val="20"/>
          <w:szCs w:val="20"/>
        </w:rPr>
        <w:t xml:space="preserve">   решению</w:t>
      </w:r>
      <w:r>
        <w:rPr>
          <w:sz w:val="20"/>
        </w:rPr>
        <w:t xml:space="preserve"> Совета народных депутатов</w:t>
      </w:r>
    </w:p>
    <w:p w:rsidR="007915FE" w:rsidRDefault="007915FE" w:rsidP="00B404F2">
      <w:pPr>
        <w:jc w:val="right"/>
        <w:rPr>
          <w:sz w:val="20"/>
        </w:rPr>
      </w:pPr>
      <w:r>
        <w:rPr>
          <w:sz w:val="20"/>
        </w:rPr>
        <w:t xml:space="preserve">                                                                                                                                                                                  муниципального образования </w:t>
      </w:r>
    </w:p>
    <w:p w:rsidR="007915FE" w:rsidRDefault="007915FE" w:rsidP="00B404F2">
      <w:pPr>
        <w:jc w:val="right"/>
        <w:rPr>
          <w:sz w:val="20"/>
        </w:rPr>
      </w:pPr>
      <w:r>
        <w:rPr>
          <w:sz w:val="20"/>
        </w:rPr>
        <w:t xml:space="preserve">                                                                                                                                                                                   «Красногвардейское   сельское</w:t>
      </w:r>
    </w:p>
    <w:p w:rsidR="007915FE" w:rsidRDefault="007915FE" w:rsidP="00B404F2">
      <w:pPr>
        <w:jc w:val="right"/>
        <w:rPr>
          <w:sz w:val="20"/>
        </w:rPr>
      </w:pPr>
      <w:r>
        <w:rPr>
          <w:sz w:val="20"/>
        </w:rPr>
        <w:t xml:space="preserve">                                                                                                                          поселение»                                                                                                                                                                                                        </w:t>
      </w:r>
    </w:p>
    <w:p w:rsidR="007915FE" w:rsidRPr="00DE536A" w:rsidRDefault="007915FE" w:rsidP="00B404F2">
      <w:pPr>
        <w:ind w:right="400"/>
        <w:jc w:val="right"/>
        <w:rPr>
          <w:sz w:val="26"/>
          <w:szCs w:val="26"/>
        </w:rPr>
      </w:pPr>
      <w:r>
        <w:rPr>
          <w:sz w:val="20"/>
        </w:rPr>
        <w:t xml:space="preserve">                                                                                                                                                                                                                       №</w:t>
      </w:r>
      <w:r w:rsidRPr="00B70FCB">
        <w:rPr>
          <w:sz w:val="20"/>
        </w:rPr>
        <w:t xml:space="preserve"> </w:t>
      </w:r>
      <w:r>
        <w:rPr>
          <w:sz w:val="20"/>
        </w:rPr>
        <w:t xml:space="preserve">   182 от 30 апреля 2019 г.</w:t>
      </w:r>
      <w:r w:rsidRPr="00DE536A">
        <w:rPr>
          <w:sz w:val="26"/>
          <w:szCs w:val="26"/>
        </w:rPr>
        <w:t xml:space="preserve">        </w:t>
      </w:r>
    </w:p>
    <w:p w:rsidR="007915FE" w:rsidRPr="00B404F2" w:rsidRDefault="007915FE" w:rsidP="007915FE">
      <w:pPr>
        <w:jc w:val="center"/>
        <w:rPr>
          <w:b/>
          <w:sz w:val="28"/>
          <w:szCs w:val="28"/>
        </w:rPr>
      </w:pPr>
      <w:r w:rsidRPr="00B404F2">
        <w:rPr>
          <w:b/>
          <w:bCs/>
          <w:sz w:val="28"/>
          <w:szCs w:val="28"/>
        </w:rPr>
        <w:t xml:space="preserve">Исполнение  </w:t>
      </w:r>
      <w:r w:rsidRPr="00B404F2">
        <w:rPr>
          <w:b/>
          <w:sz w:val="28"/>
          <w:szCs w:val="28"/>
        </w:rPr>
        <w:t xml:space="preserve"> доходной части  бюджета </w:t>
      </w:r>
    </w:p>
    <w:p w:rsidR="007915FE" w:rsidRPr="00B404F2" w:rsidRDefault="007915FE" w:rsidP="007915FE">
      <w:pPr>
        <w:jc w:val="center"/>
        <w:rPr>
          <w:b/>
          <w:sz w:val="28"/>
          <w:szCs w:val="28"/>
        </w:rPr>
      </w:pPr>
      <w:r w:rsidRPr="00B404F2">
        <w:rPr>
          <w:b/>
          <w:sz w:val="28"/>
          <w:szCs w:val="28"/>
        </w:rPr>
        <w:t>муниципального образования  «Красногвардейское сельское поселение»</w:t>
      </w:r>
    </w:p>
    <w:p w:rsidR="007915FE" w:rsidRPr="00B404F2" w:rsidRDefault="007915FE" w:rsidP="007915FE">
      <w:pPr>
        <w:jc w:val="center"/>
        <w:rPr>
          <w:b/>
          <w:sz w:val="28"/>
          <w:szCs w:val="28"/>
        </w:rPr>
      </w:pPr>
      <w:r w:rsidRPr="00B404F2">
        <w:rPr>
          <w:b/>
          <w:sz w:val="28"/>
          <w:szCs w:val="28"/>
        </w:rPr>
        <w:t>за 2018 год.</w:t>
      </w:r>
    </w:p>
    <w:p w:rsidR="007915FE" w:rsidRPr="00F31A69" w:rsidRDefault="007915FE" w:rsidP="007915FE">
      <w:pPr>
        <w:jc w:val="center"/>
        <w:rPr>
          <w:b/>
          <w:sz w:val="32"/>
          <w:szCs w:val="32"/>
        </w:rPr>
      </w:pPr>
      <w:r>
        <w:rPr>
          <w:b/>
          <w:sz w:val="32"/>
          <w:szCs w:val="3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55"/>
        <w:gridCol w:w="1514"/>
        <w:gridCol w:w="1352"/>
        <w:gridCol w:w="1681"/>
        <w:gridCol w:w="1372"/>
      </w:tblGrid>
      <w:tr w:rsidR="007915FE" w:rsidRPr="00C54BC8" w:rsidTr="007915FE">
        <w:trPr>
          <w:trHeight w:val="1017"/>
        </w:trPr>
        <w:tc>
          <w:tcPr>
            <w:tcW w:w="3168" w:type="dxa"/>
          </w:tcPr>
          <w:p w:rsidR="007915FE" w:rsidRPr="00C54BC8" w:rsidRDefault="007915FE" w:rsidP="007915FE">
            <w:pPr>
              <w:rPr>
                <w:b/>
              </w:rPr>
            </w:pPr>
            <w:r w:rsidRPr="00C54BC8">
              <w:rPr>
                <w:b/>
              </w:rPr>
              <w:t>Код бюджетной классификации доходов</w:t>
            </w:r>
          </w:p>
          <w:p w:rsidR="007915FE" w:rsidRPr="00C54BC8" w:rsidRDefault="007915FE" w:rsidP="007915FE">
            <w:r w:rsidRPr="00C54BC8">
              <w:rPr>
                <w:b/>
              </w:rPr>
              <w:t>местного бюджета</w:t>
            </w:r>
          </w:p>
        </w:tc>
        <w:tc>
          <w:tcPr>
            <w:tcW w:w="5555" w:type="dxa"/>
          </w:tcPr>
          <w:p w:rsidR="007915FE" w:rsidRPr="00C54BC8" w:rsidRDefault="007915FE" w:rsidP="007915FE">
            <w:r w:rsidRPr="00C54BC8">
              <w:t xml:space="preserve">   </w:t>
            </w:r>
          </w:p>
          <w:p w:rsidR="007915FE" w:rsidRPr="00C54BC8" w:rsidRDefault="007915FE" w:rsidP="007915FE">
            <w:pPr>
              <w:jc w:val="center"/>
              <w:rPr>
                <w:b/>
                <w:bCs/>
              </w:rPr>
            </w:pPr>
            <w:r w:rsidRPr="00C54BC8">
              <w:rPr>
                <w:b/>
                <w:bCs/>
              </w:rPr>
              <w:t>Наименование доходов</w:t>
            </w:r>
          </w:p>
        </w:tc>
        <w:tc>
          <w:tcPr>
            <w:tcW w:w="1514" w:type="dxa"/>
          </w:tcPr>
          <w:p w:rsidR="007915FE" w:rsidRPr="00C54BC8" w:rsidRDefault="007915FE" w:rsidP="007915FE">
            <w:r w:rsidRPr="00C54BC8">
              <w:t xml:space="preserve">   Уточненный</w:t>
            </w:r>
          </w:p>
          <w:p w:rsidR="007915FE" w:rsidRPr="00C54BC8" w:rsidRDefault="007915FE" w:rsidP="007915FE">
            <w:r w:rsidRPr="00C54BC8">
              <w:t xml:space="preserve">   план БП</w:t>
            </w:r>
          </w:p>
          <w:p w:rsidR="007915FE" w:rsidRPr="00C54BC8" w:rsidRDefault="007915FE" w:rsidP="007915FE">
            <w:r w:rsidRPr="00C54BC8">
              <w:t xml:space="preserve">                            </w:t>
            </w:r>
          </w:p>
        </w:tc>
        <w:tc>
          <w:tcPr>
            <w:tcW w:w="1352" w:type="dxa"/>
          </w:tcPr>
          <w:p w:rsidR="007915FE" w:rsidRPr="00C54BC8" w:rsidRDefault="007915FE" w:rsidP="007915FE">
            <w:pPr>
              <w:jc w:val="center"/>
            </w:pPr>
            <w:proofErr w:type="spellStart"/>
            <w:r w:rsidRPr="00C54BC8">
              <w:t>Испол</w:t>
            </w:r>
            <w:proofErr w:type="spellEnd"/>
            <w:r w:rsidRPr="00C54BC8">
              <w:t>-</w:t>
            </w:r>
          </w:p>
          <w:p w:rsidR="007915FE" w:rsidRPr="00C54BC8" w:rsidRDefault="007915FE" w:rsidP="007915FE">
            <w:pPr>
              <w:jc w:val="center"/>
            </w:pPr>
            <w:proofErr w:type="spellStart"/>
            <w:r w:rsidRPr="00C54BC8">
              <w:t>нение</w:t>
            </w:r>
            <w:proofErr w:type="spellEnd"/>
          </w:p>
          <w:p w:rsidR="007915FE" w:rsidRPr="00C54BC8" w:rsidRDefault="007915FE" w:rsidP="007915FE"/>
        </w:tc>
        <w:tc>
          <w:tcPr>
            <w:tcW w:w="1681" w:type="dxa"/>
          </w:tcPr>
          <w:p w:rsidR="007915FE" w:rsidRPr="00C54BC8" w:rsidRDefault="007915FE" w:rsidP="007915FE">
            <w:r w:rsidRPr="00C54BC8">
              <w:t xml:space="preserve">  Отклонение</w:t>
            </w:r>
          </w:p>
          <w:p w:rsidR="007915FE" w:rsidRPr="00C54BC8" w:rsidRDefault="007915FE" w:rsidP="007915FE">
            <w:r w:rsidRPr="00C54BC8">
              <w:t xml:space="preserve">        (+;-)</w:t>
            </w:r>
          </w:p>
        </w:tc>
        <w:tc>
          <w:tcPr>
            <w:tcW w:w="1372" w:type="dxa"/>
          </w:tcPr>
          <w:p w:rsidR="007915FE" w:rsidRPr="00C54BC8" w:rsidRDefault="007915FE" w:rsidP="007915FE">
            <w:r w:rsidRPr="00C54BC8">
              <w:t xml:space="preserve">    %</w:t>
            </w:r>
          </w:p>
          <w:p w:rsidR="007915FE" w:rsidRPr="00C54BC8" w:rsidRDefault="007915FE" w:rsidP="007915FE">
            <w:proofErr w:type="spellStart"/>
            <w:proofErr w:type="gramStart"/>
            <w:r w:rsidRPr="00C54BC8">
              <w:t>испол</w:t>
            </w:r>
            <w:proofErr w:type="spellEnd"/>
            <w:r w:rsidRPr="00C54BC8">
              <w:t>-нения</w:t>
            </w:r>
            <w:proofErr w:type="gramEnd"/>
          </w:p>
        </w:tc>
      </w:tr>
      <w:tr w:rsidR="007915FE" w:rsidRPr="00C54BC8" w:rsidTr="007915FE">
        <w:tc>
          <w:tcPr>
            <w:tcW w:w="3168" w:type="dxa"/>
          </w:tcPr>
          <w:p w:rsidR="007915FE" w:rsidRPr="00C54BC8" w:rsidRDefault="007915FE" w:rsidP="007915FE">
            <w:pPr>
              <w:rPr>
                <w:b/>
              </w:rPr>
            </w:pPr>
            <w:r w:rsidRPr="00C54BC8">
              <w:rPr>
                <w:b/>
              </w:rPr>
              <w:t>1 00 00000 00 0000 000</w:t>
            </w:r>
          </w:p>
        </w:tc>
        <w:tc>
          <w:tcPr>
            <w:tcW w:w="5555" w:type="dxa"/>
          </w:tcPr>
          <w:p w:rsidR="007915FE" w:rsidRPr="00C54BC8" w:rsidRDefault="007915FE" w:rsidP="007915FE">
            <w:pPr>
              <w:rPr>
                <w:b/>
              </w:rPr>
            </w:pPr>
            <w:r w:rsidRPr="00C54BC8">
              <w:rPr>
                <w:b/>
              </w:rPr>
              <w:t>НАЛОГОВЫЕ и НЕНАЛОГОВЫЕ ДОХОДЫ</w:t>
            </w:r>
          </w:p>
          <w:p w:rsidR="007915FE" w:rsidRPr="00C54BC8" w:rsidRDefault="007915FE" w:rsidP="007915FE">
            <w:pPr>
              <w:rPr>
                <w:b/>
              </w:rPr>
            </w:pPr>
          </w:p>
        </w:tc>
        <w:tc>
          <w:tcPr>
            <w:tcW w:w="1514" w:type="dxa"/>
          </w:tcPr>
          <w:p w:rsidR="007915FE" w:rsidRPr="00C54BC8" w:rsidRDefault="007915FE" w:rsidP="007915FE">
            <w:pPr>
              <w:jc w:val="center"/>
              <w:rPr>
                <w:b/>
                <w:bCs/>
              </w:rPr>
            </w:pPr>
            <w:r>
              <w:rPr>
                <w:b/>
                <w:bCs/>
              </w:rPr>
              <w:t>18751,3</w:t>
            </w:r>
          </w:p>
        </w:tc>
        <w:tc>
          <w:tcPr>
            <w:tcW w:w="1352" w:type="dxa"/>
          </w:tcPr>
          <w:p w:rsidR="007915FE" w:rsidRPr="00C54BC8" w:rsidRDefault="007915FE" w:rsidP="007915FE">
            <w:pPr>
              <w:jc w:val="center"/>
              <w:rPr>
                <w:b/>
                <w:bCs/>
              </w:rPr>
            </w:pPr>
            <w:r>
              <w:rPr>
                <w:b/>
                <w:bCs/>
              </w:rPr>
              <w:t>20000,1</w:t>
            </w:r>
          </w:p>
        </w:tc>
        <w:tc>
          <w:tcPr>
            <w:tcW w:w="1681" w:type="dxa"/>
          </w:tcPr>
          <w:p w:rsidR="007915FE" w:rsidRPr="00C54BC8" w:rsidRDefault="007915FE" w:rsidP="007915FE">
            <w:pPr>
              <w:jc w:val="center"/>
              <w:rPr>
                <w:b/>
                <w:bCs/>
              </w:rPr>
            </w:pPr>
            <w:r>
              <w:rPr>
                <w:b/>
                <w:bCs/>
              </w:rPr>
              <w:t>1248,8</w:t>
            </w:r>
          </w:p>
        </w:tc>
        <w:tc>
          <w:tcPr>
            <w:tcW w:w="1372" w:type="dxa"/>
          </w:tcPr>
          <w:p w:rsidR="007915FE" w:rsidRPr="00C54BC8" w:rsidRDefault="007915FE" w:rsidP="007915FE">
            <w:pPr>
              <w:jc w:val="center"/>
              <w:rPr>
                <w:b/>
                <w:bCs/>
              </w:rPr>
            </w:pPr>
            <w:r>
              <w:rPr>
                <w:b/>
                <w:bCs/>
              </w:rPr>
              <w:t>106,6</w:t>
            </w:r>
          </w:p>
        </w:tc>
      </w:tr>
      <w:tr w:rsidR="007915FE" w:rsidRPr="00C54BC8" w:rsidTr="007915FE">
        <w:tc>
          <w:tcPr>
            <w:tcW w:w="3168" w:type="dxa"/>
          </w:tcPr>
          <w:p w:rsidR="007915FE" w:rsidRPr="00C54BC8" w:rsidRDefault="007915FE" w:rsidP="007915FE">
            <w:pPr>
              <w:rPr>
                <w:b/>
              </w:rPr>
            </w:pPr>
            <w:r w:rsidRPr="00C54BC8">
              <w:rPr>
                <w:b/>
              </w:rPr>
              <w:t>1 01 00000 00 0000 000</w:t>
            </w:r>
          </w:p>
        </w:tc>
        <w:tc>
          <w:tcPr>
            <w:tcW w:w="5555" w:type="dxa"/>
          </w:tcPr>
          <w:p w:rsidR="007915FE" w:rsidRPr="00C54BC8" w:rsidRDefault="007915FE" w:rsidP="007915FE">
            <w:pPr>
              <w:rPr>
                <w:b/>
              </w:rPr>
            </w:pPr>
            <w:r w:rsidRPr="00C54BC8">
              <w:rPr>
                <w:b/>
              </w:rPr>
              <w:t>Налог на прибыль, доходы</w:t>
            </w:r>
          </w:p>
          <w:p w:rsidR="007915FE" w:rsidRPr="00C54BC8" w:rsidRDefault="007915FE" w:rsidP="007915FE">
            <w:pPr>
              <w:rPr>
                <w:b/>
              </w:rPr>
            </w:pPr>
          </w:p>
        </w:tc>
        <w:tc>
          <w:tcPr>
            <w:tcW w:w="1514" w:type="dxa"/>
          </w:tcPr>
          <w:p w:rsidR="007915FE" w:rsidRPr="00C54BC8" w:rsidRDefault="007915FE" w:rsidP="007915FE">
            <w:pPr>
              <w:jc w:val="center"/>
              <w:rPr>
                <w:b/>
                <w:bCs/>
              </w:rPr>
            </w:pPr>
            <w:r>
              <w:rPr>
                <w:b/>
                <w:bCs/>
              </w:rPr>
              <w:t>8585,6</w:t>
            </w:r>
          </w:p>
        </w:tc>
        <w:tc>
          <w:tcPr>
            <w:tcW w:w="1352" w:type="dxa"/>
          </w:tcPr>
          <w:p w:rsidR="007915FE" w:rsidRPr="00C54BC8" w:rsidRDefault="007915FE" w:rsidP="007915FE">
            <w:pPr>
              <w:jc w:val="center"/>
              <w:rPr>
                <w:b/>
                <w:bCs/>
              </w:rPr>
            </w:pPr>
            <w:r>
              <w:rPr>
                <w:b/>
                <w:bCs/>
              </w:rPr>
              <w:t>10110,3</w:t>
            </w:r>
          </w:p>
        </w:tc>
        <w:tc>
          <w:tcPr>
            <w:tcW w:w="1681" w:type="dxa"/>
          </w:tcPr>
          <w:p w:rsidR="007915FE" w:rsidRPr="00C54BC8" w:rsidRDefault="007915FE" w:rsidP="007915FE">
            <w:pPr>
              <w:jc w:val="center"/>
              <w:rPr>
                <w:b/>
                <w:bCs/>
              </w:rPr>
            </w:pPr>
            <w:r>
              <w:rPr>
                <w:b/>
                <w:bCs/>
              </w:rPr>
              <w:t>1524,7</w:t>
            </w:r>
          </w:p>
        </w:tc>
        <w:tc>
          <w:tcPr>
            <w:tcW w:w="1372" w:type="dxa"/>
          </w:tcPr>
          <w:p w:rsidR="007915FE" w:rsidRPr="00C54BC8" w:rsidRDefault="007915FE" w:rsidP="007915FE">
            <w:pPr>
              <w:jc w:val="center"/>
              <w:rPr>
                <w:b/>
                <w:bCs/>
              </w:rPr>
            </w:pPr>
            <w:r>
              <w:rPr>
                <w:b/>
                <w:bCs/>
              </w:rPr>
              <w:t>117,7</w:t>
            </w:r>
          </w:p>
        </w:tc>
      </w:tr>
      <w:tr w:rsidR="007915FE" w:rsidRPr="00C54BC8" w:rsidTr="007915FE">
        <w:tc>
          <w:tcPr>
            <w:tcW w:w="3168" w:type="dxa"/>
          </w:tcPr>
          <w:p w:rsidR="007915FE" w:rsidRPr="00AD2205" w:rsidRDefault="007915FE" w:rsidP="007915FE">
            <w:r w:rsidRPr="00AD2205">
              <w:t>1 01 02000 01 0000 110</w:t>
            </w:r>
          </w:p>
        </w:tc>
        <w:tc>
          <w:tcPr>
            <w:tcW w:w="5555" w:type="dxa"/>
          </w:tcPr>
          <w:p w:rsidR="007915FE" w:rsidRPr="00AD2205" w:rsidRDefault="007915FE" w:rsidP="007915FE">
            <w:r w:rsidRPr="00AD2205">
              <w:t>Налог на доходы физических лиц</w:t>
            </w:r>
          </w:p>
          <w:p w:rsidR="007915FE" w:rsidRPr="00AD2205" w:rsidRDefault="007915FE" w:rsidP="007915FE"/>
        </w:tc>
        <w:tc>
          <w:tcPr>
            <w:tcW w:w="1514" w:type="dxa"/>
          </w:tcPr>
          <w:p w:rsidR="007915FE" w:rsidRPr="00C54BC8" w:rsidRDefault="007915FE" w:rsidP="007915FE">
            <w:pPr>
              <w:jc w:val="center"/>
              <w:rPr>
                <w:bCs/>
              </w:rPr>
            </w:pPr>
            <w:r>
              <w:rPr>
                <w:bCs/>
              </w:rPr>
              <w:t>8585,6</w:t>
            </w:r>
          </w:p>
        </w:tc>
        <w:tc>
          <w:tcPr>
            <w:tcW w:w="1352" w:type="dxa"/>
          </w:tcPr>
          <w:p w:rsidR="007915FE" w:rsidRPr="00C54BC8" w:rsidRDefault="007915FE" w:rsidP="007915FE">
            <w:pPr>
              <w:jc w:val="center"/>
            </w:pPr>
            <w:r>
              <w:t>10110,3</w:t>
            </w:r>
          </w:p>
        </w:tc>
        <w:tc>
          <w:tcPr>
            <w:tcW w:w="1681" w:type="dxa"/>
          </w:tcPr>
          <w:p w:rsidR="007915FE" w:rsidRPr="00C54BC8" w:rsidRDefault="007915FE" w:rsidP="007915FE">
            <w:pPr>
              <w:jc w:val="center"/>
              <w:rPr>
                <w:b/>
                <w:bCs/>
              </w:rPr>
            </w:pPr>
            <w:r>
              <w:rPr>
                <w:b/>
                <w:bCs/>
              </w:rPr>
              <w:t>1524,7</w:t>
            </w:r>
          </w:p>
        </w:tc>
        <w:tc>
          <w:tcPr>
            <w:tcW w:w="1372" w:type="dxa"/>
          </w:tcPr>
          <w:p w:rsidR="007915FE" w:rsidRPr="00C54BC8" w:rsidRDefault="007915FE" w:rsidP="007915FE">
            <w:pPr>
              <w:jc w:val="center"/>
              <w:rPr>
                <w:b/>
                <w:bCs/>
              </w:rPr>
            </w:pPr>
            <w:r>
              <w:rPr>
                <w:b/>
                <w:bCs/>
              </w:rPr>
              <w:t>117,7</w:t>
            </w:r>
          </w:p>
        </w:tc>
      </w:tr>
      <w:tr w:rsidR="007915FE" w:rsidRPr="00C54BC8" w:rsidTr="007915FE">
        <w:tc>
          <w:tcPr>
            <w:tcW w:w="3168" w:type="dxa"/>
          </w:tcPr>
          <w:p w:rsidR="007915FE" w:rsidRPr="00AD2205" w:rsidRDefault="007915FE" w:rsidP="007915FE">
            <w:r>
              <w:t>1 03 00000 00 0000 000</w:t>
            </w:r>
          </w:p>
        </w:tc>
        <w:tc>
          <w:tcPr>
            <w:tcW w:w="5555" w:type="dxa"/>
          </w:tcPr>
          <w:p w:rsidR="007915FE" w:rsidRPr="00AD2205" w:rsidRDefault="007915FE" w:rsidP="007915FE">
            <w:r>
              <w:t>Налоги на товары</w:t>
            </w:r>
            <w:proofErr w:type="gramStart"/>
            <w:r>
              <w:t xml:space="preserve"> ,</w:t>
            </w:r>
            <w:proofErr w:type="gramEnd"/>
            <w:r>
              <w:t>реализуемые  на территории РФ Акцизы</w:t>
            </w:r>
          </w:p>
        </w:tc>
        <w:tc>
          <w:tcPr>
            <w:tcW w:w="1514" w:type="dxa"/>
          </w:tcPr>
          <w:p w:rsidR="007915FE" w:rsidRDefault="007915FE" w:rsidP="007915FE">
            <w:pPr>
              <w:jc w:val="center"/>
              <w:rPr>
                <w:bCs/>
              </w:rPr>
            </w:pPr>
            <w:r>
              <w:rPr>
                <w:bCs/>
              </w:rPr>
              <w:t>2770,7</w:t>
            </w:r>
          </w:p>
        </w:tc>
        <w:tc>
          <w:tcPr>
            <w:tcW w:w="1352" w:type="dxa"/>
          </w:tcPr>
          <w:p w:rsidR="007915FE" w:rsidRDefault="007915FE" w:rsidP="007915FE">
            <w:pPr>
              <w:jc w:val="center"/>
            </w:pPr>
            <w:r>
              <w:t>2805,2</w:t>
            </w:r>
          </w:p>
        </w:tc>
        <w:tc>
          <w:tcPr>
            <w:tcW w:w="1681" w:type="dxa"/>
          </w:tcPr>
          <w:p w:rsidR="007915FE" w:rsidRDefault="007915FE" w:rsidP="007915FE">
            <w:pPr>
              <w:jc w:val="center"/>
              <w:rPr>
                <w:b/>
                <w:bCs/>
              </w:rPr>
            </w:pPr>
            <w:r>
              <w:rPr>
                <w:b/>
                <w:bCs/>
              </w:rPr>
              <w:t>34,5</w:t>
            </w:r>
          </w:p>
        </w:tc>
        <w:tc>
          <w:tcPr>
            <w:tcW w:w="1372" w:type="dxa"/>
          </w:tcPr>
          <w:p w:rsidR="007915FE" w:rsidRDefault="007915FE" w:rsidP="007915FE">
            <w:pPr>
              <w:jc w:val="center"/>
              <w:rPr>
                <w:b/>
                <w:bCs/>
              </w:rPr>
            </w:pPr>
            <w:r>
              <w:rPr>
                <w:b/>
                <w:bCs/>
              </w:rPr>
              <w:t>101,2</w:t>
            </w:r>
          </w:p>
        </w:tc>
      </w:tr>
      <w:tr w:rsidR="007915FE" w:rsidRPr="00C54BC8" w:rsidTr="007915FE">
        <w:tc>
          <w:tcPr>
            <w:tcW w:w="3168" w:type="dxa"/>
          </w:tcPr>
          <w:p w:rsidR="007915FE" w:rsidRPr="00C54BC8" w:rsidRDefault="007915FE" w:rsidP="007915FE">
            <w:pPr>
              <w:rPr>
                <w:b/>
              </w:rPr>
            </w:pPr>
            <w:r w:rsidRPr="00C54BC8">
              <w:rPr>
                <w:b/>
              </w:rPr>
              <w:t>1 05 00000 00 0000 000</w:t>
            </w:r>
          </w:p>
        </w:tc>
        <w:tc>
          <w:tcPr>
            <w:tcW w:w="5555" w:type="dxa"/>
          </w:tcPr>
          <w:p w:rsidR="007915FE" w:rsidRPr="00C54BC8" w:rsidRDefault="007915FE" w:rsidP="007915FE">
            <w:pPr>
              <w:rPr>
                <w:b/>
              </w:rPr>
            </w:pPr>
            <w:r w:rsidRPr="00C54BC8">
              <w:rPr>
                <w:b/>
              </w:rPr>
              <w:t>Налоги на совокупный доход</w:t>
            </w:r>
          </w:p>
          <w:p w:rsidR="007915FE" w:rsidRPr="00C54BC8" w:rsidRDefault="007915FE" w:rsidP="007915FE">
            <w:pPr>
              <w:rPr>
                <w:b/>
              </w:rPr>
            </w:pPr>
          </w:p>
        </w:tc>
        <w:tc>
          <w:tcPr>
            <w:tcW w:w="1514" w:type="dxa"/>
          </w:tcPr>
          <w:p w:rsidR="007915FE" w:rsidRPr="00C54BC8" w:rsidRDefault="007915FE" w:rsidP="007915FE">
            <w:pPr>
              <w:jc w:val="center"/>
              <w:rPr>
                <w:b/>
                <w:bCs/>
              </w:rPr>
            </w:pPr>
            <w:r>
              <w:rPr>
                <w:b/>
                <w:bCs/>
              </w:rPr>
              <w:t>1014,3</w:t>
            </w:r>
          </w:p>
        </w:tc>
        <w:tc>
          <w:tcPr>
            <w:tcW w:w="1352" w:type="dxa"/>
          </w:tcPr>
          <w:p w:rsidR="007915FE" w:rsidRPr="00C54BC8" w:rsidRDefault="007915FE" w:rsidP="007915FE">
            <w:pPr>
              <w:jc w:val="center"/>
              <w:rPr>
                <w:b/>
                <w:bCs/>
              </w:rPr>
            </w:pPr>
            <w:r>
              <w:rPr>
                <w:b/>
                <w:bCs/>
              </w:rPr>
              <w:t>1554,6</w:t>
            </w:r>
          </w:p>
        </w:tc>
        <w:tc>
          <w:tcPr>
            <w:tcW w:w="1681" w:type="dxa"/>
          </w:tcPr>
          <w:p w:rsidR="007915FE" w:rsidRPr="00C54BC8" w:rsidRDefault="007915FE" w:rsidP="007915FE">
            <w:pPr>
              <w:jc w:val="center"/>
              <w:rPr>
                <w:b/>
                <w:bCs/>
              </w:rPr>
            </w:pPr>
            <w:r>
              <w:rPr>
                <w:b/>
                <w:bCs/>
              </w:rPr>
              <w:t>540,3</w:t>
            </w:r>
          </w:p>
        </w:tc>
        <w:tc>
          <w:tcPr>
            <w:tcW w:w="1372" w:type="dxa"/>
          </w:tcPr>
          <w:p w:rsidR="007915FE" w:rsidRPr="00C54BC8" w:rsidRDefault="007915FE" w:rsidP="007915FE">
            <w:pPr>
              <w:jc w:val="center"/>
              <w:rPr>
                <w:b/>
                <w:bCs/>
              </w:rPr>
            </w:pPr>
            <w:r>
              <w:rPr>
                <w:b/>
                <w:bCs/>
              </w:rPr>
              <w:t>153,3</w:t>
            </w:r>
          </w:p>
        </w:tc>
      </w:tr>
      <w:tr w:rsidR="007915FE" w:rsidRPr="00C54BC8" w:rsidTr="007915FE">
        <w:tc>
          <w:tcPr>
            <w:tcW w:w="3168" w:type="dxa"/>
          </w:tcPr>
          <w:p w:rsidR="007915FE" w:rsidRDefault="007915FE" w:rsidP="007915FE">
            <w:r w:rsidRPr="00C54BC8">
              <w:t>1 05 03000 01 0000 110</w:t>
            </w:r>
          </w:p>
          <w:p w:rsidR="007915FE" w:rsidRPr="00C54BC8" w:rsidRDefault="007915FE" w:rsidP="007915FE"/>
        </w:tc>
        <w:tc>
          <w:tcPr>
            <w:tcW w:w="5555" w:type="dxa"/>
          </w:tcPr>
          <w:p w:rsidR="007915FE" w:rsidRPr="00C54BC8" w:rsidRDefault="007915FE" w:rsidP="007915FE">
            <w:r w:rsidRPr="00C54BC8">
              <w:t>Единый сельскохозяйственный налог</w:t>
            </w:r>
          </w:p>
        </w:tc>
        <w:tc>
          <w:tcPr>
            <w:tcW w:w="1514" w:type="dxa"/>
          </w:tcPr>
          <w:p w:rsidR="007915FE" w:rsidRPr="00C54BC8" w:rsidRDefault="007915FE" w:rsidP="007915FE">
            <w:pPr>
              <w:jc w:val="center"/>
              <w:rPr>
                <w:bCs/>
              </w:rPr>
            </w:pPr>
            <w:r>
              <w:rPr>
                <w:bCs/>
              </w:rPr>
              <w:t>1014,3</w:t>
            </w:r>
          </w:p>
        </w:tc>
        <w:tc>
          <w:tcPr>
            <w:tcW w:w="1352" w:type="dxa"/>
          </w:tcPr>
          <w:p w:rsidR="007915FE" w:rsidRPr="00C54BC8" w:rsidRDefault="007915FE" w:rsidP="007915FE">
            <w:pPr>
              <w:jc w:val="center"/>
              <w:rPr>
                <w:bCs/>
              </w:rPr>
            </w:pPr>
            <w:r>
              <w:rPr>
                <w:bCs/>
              </w:rPr>
              <w:t>1554,6</w:t>
            </w:r>
          </w:p>
        </w:tc>
        <w:tc>
          <w:tcPr>
            <w:tcW w:w="1681" w:type="dxa"/>
          </w:tcPr>
          <w:p w:rsidR="007915FE" w:rsidRPr="00C54BC8" w:rsidRDefault="007915FE" w:rsidP="007915FE">
            <w:pPr>
              <w:jc w:val="center"/>
              <w:rPr>
                <w:b/>
                <w:bCs/>
              </w:rPr>
            </w:pPr>
            <w:r>
              <w:rPr>
                <w:b/>
                <w:bCs/>
              </w:rPr>
              <w:t>540,3</w:t>
            </w:r>
          </w:p>
        </w:tc>
        <w:tc>
          <w:tcPr>
            <w:tcW w:w="1372" w:type="dxa"/>
          </w:tcPr>
          <w:p w:rsidR="007915FE" w:rsidRPr="00C54BC8" w:rsidRDefault="007915FE" w:rsidP="007915FE">
            <w:pPr>
              <w:jc w:val="center"/>
              <w:rPr>
                <w:b/>
                <w:bCs/>
              </w:rPr>
            </w:pPr>
            <w:r>
              <w:rPr>
                <w:b/>
                <w:bCs/>
              </w:rPr>
              <w:t>153,3</w:t>
            </w:r>
          </w:p>
        </w:tc>
      </w:tr>
      <w:tr w:rsidR="007915FE" w:rsidRPr="00C54BC8" w:rsidTr="007915FE">
        <w:tc>
          <w:tcPr>
            <w:tcW w:w="3168" w:type="dxa"/>
          </w:tcPr>
          <w:p w:rsidR="007915FE" w:rsidRPr="00C54BC8" w:rsidRDefault="007915FE" w:rsidP="007915FE">
            <w:pPr>
              <w:rPr>
                <w:b/>
              </w:rPr>
            </w:pPr>
            <w:r w:rsidRPr="00C54BC8">
              <w:rPr>
                <w:b/>
              </w:rPr>
              <w:t>1 06 00000 00 0000 000</w:t>
            </w:r>
          </w:p>
        </w:tc>
        <w:tc>
          <w:tcPr>
            <w:tcW w:w="5555" w:type="dxa"/>
          </w:tcPr>
          <w:p w:rsidR="007915FE" w:rsidRDefault="007915FE" w:rsidP="007915FE">
            <w:pPr>
              <w:rPr>
                <w:b/>
              </w:rPr>
            </w:pPr>
            <w:r w:rsidRPr="00C54BC8">
              <w:rPr>
                <w:b/>
              </w:rPr>
              <w:t>Налоги на имущество</w:t>
            </w:r>
          </w:p>
          <w:p w:rsidR="007915FE" w:rsidRPr="00C54BC8" w:rsidRDefault="007915FE" w:rsidP="007915FE">
            <w:pPr>
              <w:rPr>
                <w:b/>
              </w:rPr>
            </w:pPr>
          </w:p>
        </w:tc>
        <w:tc>
          <w:tcPr>
            <w:tcW w:w="1514" w:type="dxa"/>
          </w:tcPr>
          <w:p w:rsidR="007915FE" w:rsidRPr="00C54BC8" w:rsidRDefault="007915FE" w:rsidP="007915FE">
            <w:pPr>
              <w:jc w:val="center"/>
              <w:rPr>
                <w:b/>
                <w:bCs/>
              </w:rPr>
            </w:pPr>
            <w:r>
              <w:rPr>
                <w:b/>
                <w:bCs/>
              </w:rPr>
              <w:t>928,0</w:t>
            </w:r>
          </w:p>
        </w:tc>
        <w:tc>
          <w:tcPr>
            <w:tcW w:w="1352" w:type="dxa"/>
          </w:tcPr>
          <w:p w:rsidR="007915FE" w:rsidRPr="00C54BC8" w:rsidRDefault="007915FE" w:rsidP="007915FE">
            <w:pPr>
              <w:jc w:val="center"/>
              <w:rPr>
                <w:b/>
                <w:bCs/>
              </w:rPr>
            </w:pPr>
            <w:r>
              <w:rPr>
                <w:b/>
                <w:bCs/>
              </w:rPr>
              <w:t>893,9</w:t>
            </w:r>
          </w:p>
        </w:tc>
        <w:tc>
          <w:tcPr>
            <w:tcW w:w="1681" w:type="dxa"/>
          </w:tcPr>
          <w:p w:rsidR="007915FE" w:rsidRPr="00C54BC8" w:rsidRDefault="007915FE" w:rsidP="007915FE">
            <w:pPr>
              <w:jc w:val="center"/>
              <w:rPr>
                <w:b/>
              </w:rPr>
            </w:pPr>
            <w:r>
              <w:rPr>
                <w:b/>
              </w:rPr>
              <w:t>-34,1</w:t>
            </w:r>
          </w:p>
        </w:tc>
        <w:tc>
          <w:tcPr>
            <w:tcW w:w="1372" w:type="dxa"/>
          </w:tcPr>
          <w:p w:rsidR="007915FE" w:rsidRPr="00C54BC8" w:rsidRDefault="007915FE" w:rsidP="007915FE">
            <w:pPr>
              <w:jc w:val="center"/>
              <w:rPr>
                <w:b/>
              </w:rPr>
            </w:pPr>
            <w:r>
              <w:rPr>
                <w:b/>
              </w:rPr>
              <w:t>96,2</w:t>
            </w:r>
          </w:p>
        </w:tc>
      </w:tr>
      <w:tr w:rsidR="007915FE" w:rsidRPr="00C54BC8" w:rsidTr="007915FE">
        <w:tc>
          <w:tcPr>
            <w:tcW w:w="3168" w:type="dxa"/>
          </w:tcPr>
          <w:p w:rsidR="007915FE" w:rsidRPr="00C54BC8" w:rsidRDefault="007915FE" w:rsidP="007915FE">
            <w:r w:rsidRPr="00C54BC8">
              <w:t>1 06 01030 10 0000 110</w:t>
            </w:r>
          </w:p>
        </w:tc>
        <w:tc>
          <w:tcPr>
            <w:tcW w:w="5555" w:type="dxa"/>
          </w:tcPr>
          <w:p w:rsidR="007915FE" w:rsidRPr="00C54BC8" w:rsidRDefault="007915FE" w:rsidP="007915FE">
            <w:r w:rsidRPr="00C54BC8">
              <w:t xml:space="preserve">Налог на имущество физических лиц, взимаемый по ставкам, применяемым к объектам налогообложения, </w:t>
            </w:r>
            <w:proofErr w:type="gramStart"/>
            <w:r w:rsidRPr="00C54BC8">
              <w:t>расположен-</w:t>
            </w:r>
            <w:proofErr w:type="spellStart"/>
            <w:r w:rsidRPr="00C54BC8">
              <w:t>ным</w:t>
            </w:r>
            <w:proofErr w:type="spellEnd"/>
            <w:proofErr w:type="gramEnd"/>
            <w:r w:rsidRPr="00C54BC8">
              <w:t xml:space="preserve"> в границах поселений</w:t>
            </w:r>
          </w:p>
        </w:tc>
        <w:tc>
          <w:tcPr>
            <w:tcW w:w="1514" w:type="dxa"/>
          </w:tcPr>
          <w:p w:rsidR="007915FE" w:rsidRPr="00C54BC8" w:rsidRDefault="007915FE" w:rsidP="007915FE">
            <w:pPr>
              <w:jc w:val="center"/>
            </w:pPr>
            <w:r>
              <w:t>928,0</w:t>
            </w:r>
          </w:p>
        </w:tc>
        <w:tc>
          <w:tcPr>
            <w:tcW w:w="1352" w:type="dxa"/>
          </w:tcPr>
          <w:p w:rsidR="007915FE" w:rsidRPr="00C54BC8" w:rsidRDefault="007915FE" w:rsidP="007915FE">
            <w:pPr>
              <w:jc w:val="center"/>
            </w:pPr>
            <w:r>
              <w:t>893,9</w:t>
            </w:r>
          </w:p>
        </w:tc>
        <w:tc>
          <w:tcPr>
            <w:tcW w:w="1681" w:type="dxa"/>
          </w:tcPr>
          <w:p w:rsidR="007915FE" w:rsidRPr="00C54BC8" w:rsidRDefault="007915FE" w:rsidP="007915FE">
            <w:pPr>
              <w:jc w:val="center"/>
            </w:pPr>
            <w:r>
              <w:t>-34,1</w:t>
            </w:r>
          </w:p>
        </w:tc>
        <w:tc>
          <w:tcPr>
            <w:tcW w:w="1372" w:type="dxa"/>
          </w:tcPr>
          <w:p w:rsidR="007915FE" w:rsidRPr="00C54BC8" w:rsidRDefault="007915FE" w:rsidP="007915FE">
            <w:pPr>
              <w:jc w:val="center"/>
            </w:pPr>
            <w:r>
              <w:t>96,3</w:t>
            </w:r>
          </w:p>
        </w:tc>
      </w:tr>
      <w:tr w:rsidR="007915FE" w:rsidRPr="00C54BC8" w:rsidTr="007915FE">
        <w:trPr>
          <w:trHeight w:val="578"/>
        </w:trPr>
        <w:tc>
          <w:tcPr>
            <w:tcW w:w="3168" w:type="dxa"/>
          </w:tcPr>
          <w:p w:rsidR="007915FE" w:rsidRPr="00C54BC8" w:rsidRDefault="007915FE" w:rsidP="007915FE">
            <w:pPr>
              <w:rPr>
                <w:b/>
              </w:rPr>
            </w:pPr>
            <w:r w:rsidRPr="00C54BC8">
              <w:rPr>
                <w:b/>
              </w:rPr>
              <w:t>1 06 06000 00 0000 110</w:t>
            </w:r>
          </w:p>
        </w:tc>
        <w:tc>
          <w:tcPr>
            <w:tcW w:w="5555" w:type="dxa"/>
          </w:tcPr>
          <w:p w:rsidR="007915FE" w:rsidRPr="00C54BC8" w:rsidRDefault="007915FE" w:rsidP="007915FE">
            <w:pPr>
              <w:rPr>
                <w:b/>
              </w:rPr>
            </w:pPr>
            <w:r w:rsidRPr="00C54BC8">
              <w:rPr>
                <w:b/>
              </w:rPr>
              <w:t>Земельный налог</w:t>
            </w:r>
          </w:p>
        </w:tc>
        <w:tc>
          <w:tcPr>
            <w:tcW w:w="1514" w:type="dxa"/>
          </w:tcPr>
          <w:p w:rsidR="007915FE" w:rsidRPr="00C54BC8" w:rsidRDefault="007915FE" w:rsidP="007915FE">
            <w:pPr>
              <w:jc w:val="center"/>
              <w:rPr>
                <w:b/>
              </w:rPr>
            </w:pPr>
            <w:r>
              <w:rPr>
                <w:b/>
              </w:rPr>
              <w:t>5418,4</w:t>
            </w:r>
          </w:p>
        </w:tc>
        <w:tc>
          <w:tcPr>
            <w:tcW w:w="1352" w:type="dxa"/>
          </w:tcPr>
          <w:p w:rsidR="007915FE" w:rsidRPr="00C54BC8" w:rsidRDefault="007915FE" w:rsidP="007915FE">
            <w:pPr>
              <w:jc w:val="center"/>
              <w:rPr>
                <w:b/>
              </w:rPr>
            </w:pPr>
            <w:r>
              <w:rPr>
                <w:b/>
              </w:rPr>
              <w:t>4569,9</w:t>
            </w:r>
          </w:p>
        </w:tc>
        <w:tc>
          <w:tcPr>
            <w:tcW w:w="1681" w:type="dxa"/>
          </w:tcPr>
          <w:p w:rsidR="007915FE" w:rsidRPr="00C54BC8" w:rsidRDefault="007915FE" w:rsidP="007915FE">
            <w:pPr>
              <w:jc w:val="center"/>
              <w:rPr>
                <w:b/>
              </w:rPr>
            </w:pPr>
            <w:r>
              <w:rPr>
                <w:b/>
              </w:rPr>
              <w:t>-848,5</w:t>
            </w:r>
          </w:p>
        </w:tc>
        <w:tc>
          <w:tcPr>
            <w:tcW w:w="1372" w:type="dxa"/>
          </w:tcPr>
          <w:p w:rsidR="007915FE" w:rsidRPr="00C54BC8" w:rsidRDefault="007915FE" w:rsidP="007915FE">
            <w:pPr>
              <w:jc w:val="center"/>
              <w:rPr>
                <w:b/>
              </w:rPr>
            </w:pPr>
            <w:r>
              <w:rPr>
                <w:b/>
              </w:rPr>
              <w:t>84,3</w:t>
            </w:r>
          </w:p>
        </w:tc>
      </w:tr>
      <w:tr w:rsidR="007915FE" w:rsidRPr="00C54BC8" w:rsidTr="007915FE">
        <w:tc>
          <w:tcPr>
            <w:tcW w:w="3168" w:type="dxa"/>
          </w:tcPr>
          <w:p w:rsidR="007915FE" w:rsidRDefault="007915FE" w:rsidP="007915FE">
            <w:r>
              <w:t>1 06 0603</w:t>
            </w:r>
            <w:r w:rsidRPr="00C54BC8">
              <w:t>3 10 0000 110</w:t>
            </w:r>
          </w:p>
          <w:p w:rsidR="007915FE" w:rsidRPr="00C54BC8" w:rsidRDefault="007915FE" w:rsidP="007915FE"/>
        </w:tc>
        <w:tc>
          <w:tcPr>
            <w:tcW w:w="5555" w:type="dxa"/>
          </w:tcPr>
          <w:p w:rsidR="007915FE" w:rsidRPr="00C54BC8" w:rsidRDefault="007915FE" w:rsidP="007915FE">
            <w:r w:rsidRPr="00C54BC8">
              <w:lastRenderedPageBreak/>
              <w:t>Земельный налог</w:t>
            </w:r>
            <w:r>
              <w:t xml:space="preserve"> с юридических лиц</w:t>
            </w:r>
          </w:p>
        </w:tc>
        <w:tc>
          <w:tcPr>
            <w:tcW w:w="1514" w:type="dxa"/>
          </w:tcPr>
          <w:p w:rsidR="007915FE" w:rsidRPr="00C54BC8" w:rsidRDefault="007915FE" w:rsidP="007915FE">
            <w:pPr>
              <w:jc w:val="center"/>
            </w:pPr>
            <w:r>
              <w:t>2683,1</w:t>
            </w:r>
          </w:p>
        </w:tc>
        <w:tc>
          <w:tcPr>
            <w:tcW w:w="1352" w:type="dxa"/>
          </w:tcPr>
          <w:p w:rsidR="007915FE" w:rsidRPr="00C54BC8" w:rsidRDefault="007915FE" w:rsidP="007915FE">
            <w:pPr>
              <w:jc w:val="center"/>
            </w:pPr>
            <w:r>
              <w:t>1238,6</w:t>
            </w:r>
          </w:p>
        </w:tc>
        <w:tc>
          <w:tcPr>
            <w:tcW w:w="1681" w:type="dxa"/>
          </w:tcPr>
          <w:p w:rsidR="007915FE" w:rsidRPr="00C54BC8" w:rsidRDefault="007915FE" w:rsidP="007915FE">
            <w:pPr>
              <w:jc w:val="center"/>
            </w:pPr>
            <w:r>
              <w:t>-1444,5</w:t>
            </w:r>
          </w:p>
        </w:tc>
        <w:tc>
          <w:tcPr>
            <w:tcW w:w="1372" w:type="dxa"/>
          </w:tcPr>
          <w:p w:rsidR="007915FE" w:rsidRPr="00C54BC8" w:rsidRDefault="007915FE" w:rsidP="007915FE">
            <w:pPr>
              <w:jc w:val="center"/>
            </w:pPr>
            <w:r>
              <w:t>46,2</w:t>
            </w:r>
          </w:p>
        </w:tc>
      </w:tr>
      <w:tr w:rsidR="007915FE" w:rsidRPr="00C54BC8" w:rsidTr="007915FE">
        <w:tc>
          <w:tcPr>
            <w:tcW w:w="3168" w:type="dxa"/>
          </w:tcPr>
          <w:p w:rsidR="007915FE" w:rsidRPr="00C54BC8" w:rsidRDefault="007915FE" w:rsidP="007915FE">
            <w:r>
              <w:lastRenderedPageBreak/>
              <w:t>1 06 06043</w:t>
            </w:r>
            <w:r w:rsidRPr="00C54BC8">
              <w:t xml:space="preserve"> 10 0000 110</w:t>
            </w:r>
          </w:p>
        </w:tc>
        <w:tc>
          <w:tcPr>
            <w:tcW w:w="5555" w:type="dxa"/>
          </w:tcPr>
          <w:p w:rsidR="007915FE" w:rsidRPr="00C54BC8" w:rsidRDefault="007915FE" w:rsidP="007915FE">
            <w:r w:rsidRPr="00C54BC8">
              <w:t>Земельный налог</w:t>
            </w:r>
            <w:r>
              <w:t xml:space="preserve"> с физических лиц</w:t>
            </w:r>
          </w:p>
        </w:tc>
        <w:tc>
          <w:tcPr>
            <w:tcW w:w="1514" w:type="dxa"/>
          </w:tcPr>
          <w:p w:rsidR="007915FE" w:rsidRPr="00C54BC8" w:rsidRDefault="007915FE" w:rsidP="007915FE">
            <w:pPr>
              <w:jc w:val="center"/>
            </w:pPr>
            <w:r>
              <w:t>2735,3</w:t>
            </w:r>
          </w:p>
        </w:tc>
        <w:tc>
          <w:tcPr>
            <w:tcW w:w="1352" w:type="dxa"/>
          </w:tcPr>
          <w:p w:rsidR="007915FE" w:rsidRPr="00C54BC8" w:rsidRDefault="007915FE" w:rsidP="007915FE">
            <w:pPr>
              <w:jc w:val="center"/>
            </w:pPr>
            <w:r>
              <w:t>3331,3</w:t>
            </w:r>
          </w:p>
        </w:tc>
        <w:tc>
          <w:tcPr>
            <w:tcW w:w="1681" w:type="dxa"/>
          </w:tcPr>
          <w:p w:rsidR="007915FE" w:rsidRPr="00C54BC8" w:rsidRDefault="007915FE" w:rsidP="007915FE">
            <w:pPr>
              <w:jc w:val="center"/>
            </w:pPr>
            <w:r>
              <w:t>596,0</w:t>
            </w:r>
          </w:p>
        </w:tc>
        <w:tc>
          <w:tcPr>
            <w:tcW w:w="1372" w:type="dxa"/>
          </w:tcPr>
          <w:p w:rsidR="007915FE" w:rsidRPr="00C54BC8" w:rsidRDefault="007915FE" w:rsidP="007915FE">
            <w:pPr>
              <w:jc w:val="center"/>
            </w:pPr>
            <w:r>
              <w:t>121,7</w:t>
            </w:r>
          </w:p>
        </w:tc>
      </w:tr>
      <w:tr w:rsidR="007915FE" w:rsidRPr="00C54BC8" w:rsidTr="007915FE">
        <w:tc>
          <w:tcPr>
            <w:tcW w:w="3168" w:type="dxa"/>
          </w:tcPr>
          <w:p w:rsidR="007915FE" w:rsidRPr="00C54BC8" w:rsidRDefault="007915FE" w:rsidP="007915FE">
            <w:pPr>
              <w:rPr>
                <w:b/>
                <w:bCs/>
              </w:rPr>
            </w:pPr>
          </w:p>
          <w:p w:rsidR="007915FE" w:rsidRPr="00C54BC8" w:rsidRDefault="007915FE" w:rsidP="007915FE">
            <w:pPr>
              <w:rPr>
                <w:b/>
                <w:bCs/>
              </w:rPr>
            </w:pPr>
            <w:r w:rsidRPr="00C54BC8">
              <w:rPr>
                <w:b/>
                <w:bCs/>
              </w:rPr>
              <w:t>1 1</w:t>
            </w:r>
            <w:r>
              <w:rPr>
                <w:b/>
                <w:bCs/>
              </w:rPr>
              <w:t>7</w:t>
            </w:r>
            <w:r w:rsidRPr="00C54BC8">
              <w:rPr>
                <w:b/>
                <w:bCs/>
              </w:rPr>
              <w:t xml:space="preserve"> 00000 00 0000 000</w:t>
            </w:r>
          </w:p>
          <w:p w:rsidR="007915FE" w:rsidRPr="00C54BC8" w:rsidRDefault="007915FE" w:rsidP="007915FE">
            <w:pPr>
              <w:rPr>
                <w:b/>
                <w:bCs/>
              </w:rPr>
            </w:pPr>
          </w:p>
        </w:tc>
        <w:tc>
          <w:tcPr>
            <w:tcW w:w="5555" w:type="dxa"/>
          </w:tcPr>
          <w:p w:rsidR="007915FE" w:rsidRPr="00C54BC8" w:rsidRDefault="007915FE" w:rsidP="007915FE">
            <w:pPr>
              <w:rPr>
                <w:b/>
                <w:bCs/>
              </w:rPr>
            </w:pPr>
            <w:r w:rsidRPr="00C54BC8">
              <w:rPr>
                <w:b/>
                <w:bCs/>
              </w:rPr>
              <w:t xml:space="preserve">Доходы от использования имущества, </w:t>
            </w:r>
          </w:p>
          <w:p w:rsidR="007915FE" w:rsidRPr="00C54BC8" w:rsidRDefault="007915FE" w:rsidP="007915FE">
            <w:pPr>
              <w:rPr>
                <w:b/>
                <w:bCs/>
              </w:rPr>
            </w:pPr>
            <w:proofErr w:type="gramStart"/>
            <w:r w:rsidRPr="00C54BC8">
              <w:rPr>
                <w:b/>
                <w:bCs/>
              </w:rPr>
              <w:t>находящегося</w:t>
            </w:r>
            <w:proofErr w:type="gramEnd"/>
            <w:r w:rsidRPr="00C54BC8">
              <w:rPr>
                <w:b/>
                <w:bCs/>
              </w:rPr>
              <w:t xml:space="preserve"> в собственности</w:t>
            </w:r>
            <w:r>
              <w:rPr>
                <w:b/>
                <w:bCs/>
              </w:rPr>
              <w:t xml:space="preserve"> поселений</w:t>
            </w:r>
          </w:p>
        </w:tc>
        <w:tc>
          <w:tcPr>
            <w:tcW w:w="1514" w:type="dxa"/>
          </w:tcPr>
          <w:p w:rsidR="007915FE" w:rsidRPr="00C54BC8" w:rsidRDefault="007915FE" w:rsidP="007915FE">
            <w:pPr>
              <w:jc w:val="center"/>
              <w:rPr>
                <w:b/>
                <w:bCs/>
              </w:rPr>
            </w:pPr>
            <w:r>
              <w:rPr>
                <w:b/>
                <w:bCs/>
              </w:rPr>
              <w:t>16,3</w:t>
            </w:r>
          </w:p>
        </w:tc>
        <w:tc>
          <w:tcPr>
            <w:tcW w:w="1352" w:type="dxa"/>
          </w:tcPr>
          <w:p w:rsidR="007915FE" w:rsidRPr="00C54BC8" w:rsidRDefault="007915FE" w:rsidP="007915FE">
            <w:pPr>
              <w:jc w:val="center"/>
              <w:rPr>
                <w:b/>
                <w:bCs/>
              </w:rPr>
            </w:pPr>
            <w:r>
              <w:rPr>
                <w:b/>
                <w:bCs/>
              </w:rPr>
              <w:t>16,6</w:t>
            </w:r>
          </w:p>
        </w:tc>
        <w:tc>
          <w:tcPr>
            <w:tcW w:w="1681" w:type="dxa"/>
          </w:tcPr>
          <w:p w:rsidR="007915FE" w:rsidRPr="00876454" w:rsidRDefault="007915FE" w:rsidP="007915FE">
            <w:pPr>
              <w:jc w:val="center"/>
              <w:rPr>
                <w:bCs/>
              </w:rPr>
            </w:pPr>
            <w:r>
              <w:rPr>
                <w:bCs/>
              </w:rPr>
              <w:t>0,3</w:t>
            </w:r>
          </w:p>
        </w:tc>
        <w:tc>
          <w:tcPr>
            <w:tcW w:w="1372" w:type="dxa"/>
          </w:tcPr>
          <w:p w:rsidR="007915FE" w:rsidRPr="00C54BC8" w:rsidRDefault="007915FE" w:rsidP="007915FE">
            <w:pPr>
              <w:jc w:val="center"/>
              <w:rPr>
                <w:b/>
              </w:rPr>
            </w:pPr>
            <w:r>
              <w:rPr>
                <w:b/>
              </w:rPr>
              <w:t>101,8</w:t>
            </w:r>
          </w:p>
        </w:tc>
      </w:tr>
      <w:tr w:rsidR="007915FE" w:rsidRPr="00C54BC8" w:rsidTr="007915FE">
        <w:tc>
          <w:tcPr>
            <w:tcW w:w="3168" w:type="dxa"/>
          </w:tcPr>
          <w:p w:rsidR="007915FE" w:rsidRPr="00C54BC8" w:rsidRDefault="007915FE" w:rsidP="007915FE">
            <w:r w:rsidRPr="00C54BC8">
              <w:t>1 1</w:t>
            </w:r>
            <w:r>
              <w:t>7</w:t>
            </w:r>
            <w:r w:rsidRPr="00C54BC8">
              <w:t xml:space="preserve"> 0</w:t>
            </w:r>
            <w:r>
              <w:t>1</w:t>
            </w:r>
            <w:r w:rsidRPr="00C54BC8">
              <w:t>0</w:t>
            </w:r>
            <w:r>
              <w:t>50</w:t>
            </w:r>
            <w:r w:rsidRPr="00C54BC8">
              <w:t xml:space="preserve"> 10 0000 1</w:t>
            </w:r>
            <w:r>
              <w:t>8</w:t>
            </w:r>
            <w:r w:rsidRPr="00C54BC8">
              <w:t>0</w:t>
            </w:r>
          </w:p>
        </w:tc>
        <w:tc>
          <w:tcPr>
            <w:tcW w:w="5555" w:type="dxa"/>
          </w:tcPr>
          <w:p w:rsidR="007915FE" w:rsidRPr="00C54BC8" w:rsidRDefault="007915FE" w:rsidP="007915FE">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514" w:type="dxa"/>
          </w:tcPr>
          <w:p w:rsidR="007915FE" w:rsidRPr="00C54BC8" w:rsidRDefault="007915FE" w:rsidP="007915FE">
            <w:pPr>
              <w:jc w:val="center"/>
              <w:rPr>
                <w:bCs/>
              </w:rPr>
            </w:pPr>
            <w:r>
              <w:rPr>
                <w:bCs/>
              </w:rPr>
              <w:t>16,3</w:t>
            </w:r>
          </w:p>
        </w:tc>
        <w:tc>
          <w:tcPr>
            <w:tcW w:w="1352" w:type="dxa"/>
          </w:tcPr>
          <w:p w:rsidR="007915FE" w:rsidRPr="00C54BC8" w:rsidRDefault="007915FE" w:rsidP="007915FE">
            <w:pPr>
              <w:jc w:val="center"/>
              <w:rPr>
                <w:bCs/>
              </w:rPr>
            </w:pPr>
            <w:r>
              <w:rPr>
                <w:bCs/>
              </w:rPr>
              <w:t>16,6</w:t>
            </w:r>
          </w:p>
        </w:tc>
        <w:tc>
          <w:tcPr>
            <w:tcW w:w="1681" w:type="dxa"/>
          </w:tcPr>
          <w:p w:rsidR="007915FE" w:rsidRPr="00876454" w:rsidRDefault="007915FE" w:rsidP="007915FE">
            <w:pPr>
              <w:jc w:val="center"/>
              <w:rPr>
                <w:bCs/>
              </w:rPr>
            </w:pPr>
            <w:r>
              <w:rPr>
                <w:bCs/>
              </w:rPr>
              <w:t>0,3</w:t>
            </w:r>
          </w:p>
        </w:tc>
        <w:tc>
          <w:tcPr>
            <w:tcW w:w="1372" w:type="dxa"/>
          </w:tcPr>
          <w:p w:rsidR="007915FE" w:rsidRPr="00C54BC8" w:rsidRDefault="007915FE" w:rsidP="007915FE">
            <w:pPr>
              <w:jc w:val="center"/>
            </w:pPr>
            <w:r>
              <w:t>101,8</w:t>
            </w:r>
          </w:p>
        </w:tc>
      </w:tr>
      <w:tr w:rsidR="007915FE" w:rsidRPr="00C54BC8" w:rsidTr="007915FE">
        <w:tc>
          <w:tcPr>
            <w:tcW w:w="3168" w:type="dxa"/>
          </w:tcPr>
          <w:p w:rsidR="007915FE" w:rsidRPr="00C54BC8" w:rsidRDefault="007915FE" w:rsidP="007915FE">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555" w:type="dxa"/>
          </w:tcPr>
          <w:p w:rsidR="007915FE" w:rsidRPr="00C54BC8" w:rsidRDefault="007915FE" w:rsidP="007915FE">
            <w:pPr>
              <w:rPr>
                <w:b/>
                <w:color w:val="000000"/>
              </w:rPr>
            </w:pPr>
            <w:r w:rsidRPr="00C54BC8">
              <w:rPr>
                <w:b/>
                <w:color w:val="000000"/>
              </w:rPr>
              <w:t>Штрафы, санкции, возмещение ущерба</w:t>
            </w:r>
          </w:p>
        </w:tc>
        <w:tc>
          <w:tcPr>
            <w:tcW w:w="1514" w:type="dxa"/>
          </w:tcPr>
          <w:p w:rsidR="007915FE" w:rsidRPr="00C54BC8" w:rsidRDefault="007915FE" w:rsidP="007915FE">
            <w:pPr>
              <w:jc w:val="center"/>
              <w:rPr>
                <w:b/>
              </w:rPr>
            </w:pPr>
            <w:r>
              <w:rPr>
                <w:b/>
              </w:rPr>
              <w:t>18,0</w:t>
            </w:r>
          </w:p>
        </w:tc>
        <w:tc>
          <w:tcPr>
            <w:tcW w:w="1352" w:type="dxa"/>
          </w:tcPr>
          <w:p w:rsidR="007915FE" w:rsidRPr="00C54BC8" w:rsidRDefault="007915FE" w:rsidP="007915FE">
            <w:pPr>
              <w:jc w:val="center"/>
              <w:rPr>
                <w:b/>
              </w:rPr>
            </w:pPr>
            <w:r>
              <w:rPr>
                <w:b/>
              </w:rPr>
              <w:t>49,6</w:t>
            </w:r>
          </w:p>
        </w:tc>
        <w:tc>
          <w:tcPr>
            <w:tcW w:w="1681" w:type="dxa"/>
          </w:tcPr>
          <w:p w:rsidR="007915FE" w:rsidRPr="00876454" w:rsidRDefault="007915FE" w:rsidP="007915FE">
            <w:pPr>
              <w:jc w:val="center"/>
            </w:pPr>
            <w:r>
              <w:t>31,6</w:t>
            </w:r>
          </w:p>
        </w:tc>
        <w:tc>
          <w:tcPr>
            <w:tcW w:w="1372" w:type="dxa"/>
          </w:tcPr>
          <w:p w:rsidR="007915FE" w:rsidRPr="00C54BC8" w:rsidRDefault="007915FE" w:rsidP="007915FE">
            <w:pPr>
              <w:jc w:val="center"/>
              <w:rPr>
                <w:b/>
              </w:rPr>
            </w:pPr>
            <w:r>
              <w:rPr>
                <w:b/>
              </w:rPr>
              <w:t>275,2</w:t>
            </w:r>
          </w:p>
        </w:tc>
      </w:tr>
      <w:tr w:rsidR="007915FE" w:rsidRPr="00C54BC8" w:rsidTr="007915FE">
        <w:tc>
          <w:tcPr>
            <w:tcW w:w="3168" w:type="dxa"/>
          </w:tcPr>
          <w:p w:rsidR="007915FE" w:rsidRPr="00C54BC8" w:rsidRDefault="007915FE" w:rsidP="007915FE"/>
          <w:p w:rsidR="007915FE" w:rsidRPr="00C54BC8" w:rsidRDefault="007915FE" w:rsidP="007915FE">
            <w:pPr>
              <w:rPr>
                <w:b/>
              </w:rPr>
            </w:pPr>
            <w:r w:rsidRPr="00C54BC8">
              <w:rPr>
                <w:b/>
              </w:rPr>
              <w:t>2 00 00000 00 0000 000</w:t>
            </w:r>
          </w:p>
        </w:tc>
        <w:tc>
          <w:tcPr>
            <w:tcW w:w="5555" w:type="dxa"/>
          </w:tcPr>
          <w:p w:rsidR="007915FE" w:rsidRPr="00C54BC8" w:rsidRDefault="007915FE" w:rsidP="007915FE">
            <w:pPr>
              <w:rPr>
                <w:b/>
                <w:bCs/>
              </w:rPr>
            </w:pPr>
          </w:p>
          <w:p w:rsidR="007915FE" w:rsidRPr="00C54BC8" w:rsidRDefault="007915FE" w:rsidP="007915FE">
            <w:r w:rsidRPr="00C54BC8">
              <w:rPr>
                <w:b/>
                <w:bCs/>
              </w:rPr>
              <w:t>БЕЗВОЗМЕЗДНЫЕ ПОСТУПЛЕНИЯ</w:t>
            </w:r>
          </w:p>
        </w:tc>
        <w:tc>
          <w:tcPr>
            <w:tcW w:w="1514" w:type="dxa"/>
          </w:tcPr>
          <w:p w:rsidR="007915FE" w:rsidRPr="00C54BC8" w:rsidRDefault="007915FE" w:rsidP="007915FE">
            <w:pPr>
              <w:jc w:val="center"/>
              <w:rPr>
                <w:b/>
                <w:bCs/>
              </w:rPr>
            </w:pPr>
            <w:r>
              <w:rPr>
                <w:b/>
                <w:bCs/>
              </w:rPr>
              <w:t>7360,5</w:t>
            </w:r>
          </w:p>
        </w:tc>
        <w:tc>
          <w:tcPr>
            <w:tcW w:w="1352" w:type="dxa"/>
          </w:tcPr>
          <w:p w:rsidR="007915FE" w:rsidRPr="00C54BC8" w:rsidRDefault="007915FE" w:rsidP="007915FE">
            <w:pPr>
              <w:jc w:val="center"/>
              <w:rPr>
                <w:b/>
                <w:bCs/>
              </w:rPr>
            </w:pPr>
            <w:r>
              <w:rPr>
                <w:b/>
                <w:bCs/>
              </w:rPr>
              <w:t>6860,5</w:t>
            </w:r>
          </w:p>
        </w:tc>
        <w:tc>
          <w:tcPr>
            <w:tcW w:w="1681" w:type="dxa"/>
          </w:tcPr>
          <w:p w:rsidR="007915FE" w:rsidRPr="00C54BC8" w:rsidRDefault="007915FE" w:rsidP="007915FE">
            <w:pPr>
              <w:jc w:val="center"/>
              <w:rPr>
                <w:b/>
                <w:bCs/>
              </w:rPr>
            </w:pPr>
            <w:r>
              <w:rPr>
                <w:b/>
                <w:bCs/>
              </w:rPr>
              <w:t>-500,0</w:t>
            </w:r>
          </w:p>
        </w:tc>
        <w:tc>
          <w:tcPr>
            <w:tcW w:w="1372" w:type="dxa"/>
          </w:tcPr>
          <w:p w:rsidR="007915FE" w:rsidRPr="00C54BC8" w:rsidRDefault="007915FE" w:rsidP="007915FE">
            <w:pPr>
              <w:jc w:val="center"/>
              <w:rPr>
                <w:b/>
                <w:bCs/>
              </w:rPr>
            </w:pPr>
            <w:r>
              <w:rPr>
                <w:b/>
                <w:bCs/>
              </w:rPr>
              <w:t>93,2</w:t>
            </w:r>
          </w:p>
        </w:tc>
      </w:tr>
      <w:tr w:rsidR="007915FE" w:rsidRPr="00C54BC8" w:rsidTr="007915FE">
        <w:tc>
          <w:tcPr>
            <w:tcW w:w="3168" w:type="dxa"/>
          </w:tcPr>
          <w:p w:rsidR="007915FE" w:rsidRPr="00C54BC8" w:rsidRDefault="007915FE" w:rsidP="007915FE">
            <w:r w:rsidRPr="00C54BC8">
              <w:t>2 02 03024 10 0000 151</w:t>
            </w:r>
          </w:p>
        </w:tc>
        <w:tc>
          <w:tcPr>
            <w:tcW w:w="5555" w:type="dxa"/>
          </w:tcPr>
          <w:p w:rsidR="007915FE" w:rsidRPr="00C54BC8" w:rsidRDefault="007915FE" w:rsidP="007915FE">
            <w:r w:rsidRPr="00C54BC8">
              <w:t>Субвенции бюджетам поселений на выполнение передаваемых полномочий субъектов РФ</w:t>
            </w:r>
          </w:p>
        </w:tc>
        <w:tc>
          <w:tcPr>
            <w:tcW w:w="1514" w:type="dxa"/>
          </w:tcPr>
          <w:p w:rsidR="007915FE" w:rsidRPr="00C54BC8" w:rsidRDefault="007915FE" w:rsidP="007915FE">
            <w:pPr>
              <w:jc w:val="center"/>
            </w:pPr>
            <w:r>
              <w:t>33,0</w:t>
            </w:r>
          </w:p>
        </w:tc>
        <w:tc>
          <w:tcPr>
            <w:tcW w:w="1352" w:type="dxa"/>
          </w:tcPr>
          <w:p w:rsidR="007915FE" w:rsidRPr="00C54BC8" w:rsidRDefault="007915FE" w:rsidP="007915FE">
            <w:pPr>
              <w:jc w:val="center"/>
            </w:pPr>
            <w:r>
              <w:t>33,0</w:t>
            </w:r>
          </w:p>
        </w:tc>
        <w:tc>
          <w:tcPr>
            <w:tcW w:w="1681" w:type="dxa"/>
          </w:tcPr>
          <w:p w:rsidR="007915FE" w:rsidRPr="00876454" w:rsidRDefault="007915FE" w:rsidP="007915FE">
            <w:pPr>
              <w:jc w:val="center"/>
            </w:pPr>
            <w:r>
              <w:t>0</w:t>
            </w:r>
          </w:p>
        </w:tc>
        <w:tc>
          <w:tcPr>
            <w:tcW w:w="1372" w:type="dxa"/>
          </w:tcPr>
          <w:p w:rsidR="007915FE" w:rsidRPr="00C54BC8" w:rsidRDefault="007915FE" w:rsidP="007915FE">
            <w:pPr>
              <w:jc w:val="center"/>
            </w:pPr>
            <w:r>
              <w:t>100,0</w:t>
            </w:r>
          </w:p>
        </w:tc>
      </w:tr>
      <w:tr w:rsidR="007915FE" w:rsidRPr="00C54BC8" w:rsidTr="007915FE">
        <w:tc>
          <w:tcPr>
            <w:tcW w:w="3168" w:type="dxa"/>
          </w:tcPr>
          <w:p w:rsidR="007915FE" w:rsidRDefault="007915FE" w:rsidP="007915FE">
            <w:pPr>
              <w:rPr>
                <w:sz w:val="20"/>
                <w:szCs w:val="20"/>
              </w:rPr>
            </w:pPr>
            <w:r>
              <w:rPr>
                <w:sz w:val="20"/>
                <w:szCs w:val="20"/>
              </w:rPr>
              <w:t>202 0100110 0000 151</w:t>
            </w:r>
          </w:p>
          <w:p w:rsidR="007915FE" w:rsidRPr="00C54BC8" w:rsidRDefault="007915FE" w:rsidP="007915FE"/>
        </w:tc>
        <w:tc>
          <w:tcPr>
            <w:tcW w:w="5555" w:type="dxa"/>
          </w:tcPr>
          <w:p w:rsidR="007915FE" w:rsidRPr="00C54BC8" w:rsidRDefault="007915FE" w:rsidP="007915FE">
            <w:r>
              <w:rPr>
                <w:sz w:val="20"/>
                <w:szCs w:val="20"/>
              </w:rPr>
              <w:t xml:space="preserve">Дотации на выравнивание  бюджетной обеспеченности  </w:t>
            </w:r>
          </w:p>
        </w:tc>
        <w:tc>
          <w:tcPr>
            <w:tcW w:w="1514" w:type="dxa"/>
          </w:tcPr>
          <w:p w:rsidR="007915FE" w:rsidRDefault="007915FE" w:rsidP="007915FE">
            <w:pPr>
              <w:jc w:val="center"/>
            </w:pPr>
            <w:r>
              <w:t>852,5</w:t>
            </w:r>
          </w:p>
        </w:tc>
        <w:tc>
          <w:tcPr>
            <w:tcW w:w="1352" w:type="dxa"/>
          </w:tcPr>
          <w:p w:rsidR="007915FE" w:rsidRDefault="007915FE" w:rsidP="007915FE">
            <w:pPr>
              <w:jc w:val="center"/>
            </w:pPr>
            <w:r>
              <w:t>852,5</w:t>
            </w:r>
          </w:p>
        </w:tc>
        <w:tc>
          <w:tcPr>
            <w:tcW w:w="1681" w:type="dxa"/>
          </w:tcPr>
          <w:p w:rsidR="007915FE" w:rsidRPr="00876454" w:rsidRDefault="007915FE" w:rsidP="007915FE">
            <w:pPr>
              <w:jc w:val="center"/>
            </w:pPr>
            <w:r>
              <w:t>0</w:t>
            </w:r>
          </w:p>
        </w:tc>
        <w:tc>
          <w:tcPr>
            <w:tcW w:w="1372" w:type="dxa"/>
          </w:tcPr>
          <w:p w:rsidR="007915FE" w:rsidRDefault="007915FE" w:rsidP="007915FE">
            <w:pPr>
              <w:jc w:val="center"/>
            </w:pPr>
            <w:r>
              <w:t>100,0</w:t>
            </w:r>
          </w:p>
        </w:tc>
      </w:tr>
      <w:tr w:rsidR="007915FE" w:rsidRPr="00C54BC8" w:rsidTr="007915FE">
        <w:tc>
          <w:tcPr>
            <w:tcW w:w="3168" w:type="dxa"/>
          </w:tcPr>
          <w:p w:rsidR="007915FE" w:rsidRDefault="007915FE" w:rsidP="007915FE">
            <w:pPr>
              <w:rPr>
                <w:sz w:val="20"/>
                <w:szCs w:val="20"/>
              </w:rPr>
            </w:pPr>
            <w:r>
              <w:rPr>
                <w:sz w:val="20"/>
                <w:szCs w:val="20"/>
              </w:rPr>
              <w:t>202 29999 10 0000 151</w:t>
            </w:r>
          </w:p>
          <w:p w:rsidR="007915FE" w:rsidRPr="00C54BC8" w:rsidRDefault="007915FE" w:rsidP="007915FE"/>
        </w:tc>
        <w:tc>
          <w:tcPr>
            <w:tcW w:w="5555" w:type="dxa"/>
          </w:tcPr>
          <w:p w:rsidR="007915FE" w:rsidRDefault="007915FE" w:rsidP="007915FE">
            <w:pPr>
              <w:rPr>
                <w:sz w:val="20"/>
                <w:szCs w:val="20"/>
              </w:rPr>
            </w:pPr>
            <w:r>
              <w:rPr>
                <w:sz w:val="20"/>
                <w:szCs w:val="20"/>
              </w:rPr>
              <w:t>Прочие субсидии бюджетам сельских поселений</w:t>
            </w:r>
          </w:p>
          <w:p w:rsidR="007915FE" w:rsidRPr="00C54BC8" w:rsidRDefault="007915FE" w:rsidP="007915FE"/>
        </w:tc>
        <w:tc>
          <w:tcPr>
            <w:tcW w:w="1514" w:type="dxa"/>
          </w:tcPr>
          <w:p w:rsidR="007915FE" w:rsidRDefault="007915FE" w:rsidP="007915FE">
            <w:pPr>
              <w:jc w:val="center"/>
            </w:pPr>
            <w:r>
              <w:t>6475,0</w:t>
            </w:r>
          </w:p>
        </w:tc>
        <w:tc>
          <w:tcPr>
            <w:tcW w:w="1352" w:type="dxa"/>
          </w:tcPr>
          <w:p w:rsidR="007915FE" w:rsidRDefault="007915FE" w:rsidP="007915FE">
            <w:pPr>
              <w:jc w:val="center"/>
            </w:pPr>
            <w:r>
              <w:t>5972,0</w:t>
            </w:r>
          </w:p>
        </w:tc>
        <w:tc>
          <w:tcPr>
            <w:tcW w:w="1681" w:type="dxa"/>
          </w:tcPr>
          <w:p w:rsidR="007915FE" w:rsidRPr="00876454" w:rsidRDefault="007915FE" w:rsidP="007915FE">
            <w:pPr>
              <w:jc w:val="center"/>
            </w:pPr>
            <w:r>
              <w:t>-500,0</w:t>
            </w:r>
          </w:p>
        </w:tc>
        <w:tc>
          <w:tcPr>
            <w:tcW w:w="1372" w:type="dxa"/>
          </w:tcPr>
          <w:p w:rsidR="007915FE" w:rsidRDefault="007915FE" w:rsidP="007915FE">
            <w:pPr>
              <w:jc w:val="center"/>
            </w:pPr>
            <w:r>
              <w:t>92,3</w:t>
            </w:r>
          </w:p>
        </w:tc>
      </w:tr>
      <w:tr w:rsidR="007915FE" w:rsidRPr="00C54BC8" w:rsidTr="007915FE">
        <w:trPr>
          <w:trHeight w:val="73"/>
        </w:trPr>
        <w:tc>
          <w:tcPr>
            <w:tcW w:w="3168" w:type="dxa"/>
          </w:tcPr>
          <w:p w:rsidR="007915FE" w:rsidRDefault="007915FE" w:rsidP="007915FE">
            <w:r>
              <w:t>202 02051100000 151</w:t>
            </w:r>
          </w:p>
        </w:tc>
        <w:tc>
          <w:tcPr>
            <w:tcW w:w="5555" w:type="dxa"/>
          </w:tcPr>
          <w:p w:rsidR="007915FE" w:rsidRDefault="007915FE" w:rsidP="007915FE">
            <w:r>
              <w:t xml:space="preserve">Субсидии бюджетам поселений на реализацию федеральных целевых программ </w:t>
            </w:r>
          </w:p>
        </w:tc>
        <w:tc>
          <w:tcPr>
            <w:tcW w:w="1514" w:type="dxa"/>
          </w:tcPr>
          <w:p w:rsidR="007915FE" w:rsidRDefault="007915FE" w:rsidP="007915FE">
            <w:pPr>
              <w:jc w:val="center"/>
            </w:pPr>
          </w:p>
        </w:tc>
        <w:tc>
          <w:tcPr>
            <w:tcW w:w="1352" w:type="dxa"/>
          </w:tcPr>
          <w:p w:rsidR="007915FE" w:rsidRDefault="007915FE" w:rsidP="007915FE">
            <w:pPr>
              <w:jc w:val="center"/>
            </w:pPr>
          </w:p>
        </w:tc>
        <w:tc>
          <w:tcPr>
            <w:tcW w:w="1681" w:type="dxa"/>
          </w:tcPr>
          <w:p w:rsidR="007915FE" w:rsidRPr="00C54BC8" w:rsidRDefault="007915FE" w:rsidP="007915FE">
            <w:pPr>
              <w:jc w:val="center"/>
              <w:rPr>
                <w:b/>
              </w:rPr>
            </w:pPr>
          </w:p>
        </w:tc>
        <w:tc>
          <w:tcPr>
            <w:tcW w:w="1372" w:type="dxa"/>
          </w:tcPr>
          <w:p w:rsidR="007915FE" w:rsidRDefault="007915FE" w:rsidP="007915FE">
            <w:pPr>
              <w:jc w:val="center"/>
            </w:pPr>
          </w:p>
        </w:tc>
      </w:tr>
      <w:tr w:rsidR="007915FE" w:rsidRPr="00C54BC8" w:rsidTr="007915FE">
        <w:tc>
          <w:tcPr>
            <w:tcW w:w="3168" w:type="dxa"/>
          </w:tcPr>
          <w:p w:rsidR="007915FE" w:rsidRPr="00475273" w:rsidRDefault="007915FE" w:rsidP="007915FE"/>
        </w:tc>
        <w:tc>
          <w:tcPr>
            <w:tcW w:w="5555" w:type="dxa"/>
          </w:tcPr>
          <w:p w:rsidR="007915FE" w:rsidRDefault="007915FE" w:rsidP="007915FE">
            <w:pPr>
              <w:rPr>
                <w:b/>
              </w:rPr>
            </w:pPr>
            <w:r>
              <w:rPr>
                <w:b/>
              </w:rPr>
              <w:t>ИТОГО ДОХОДОВ</w:t>
            </w:r>
          </w:p>
          <w:p w:rsidR="007915FE" w:rsidRPr="00475273" w:rsidRDefault="007915FE" w:rsidP="007915FE">
            <w:pPr>
              <w:rPr>
                <w:b/>
              </w:rPr>
            </w:pPr>
          </w:p>
        </w:tc>
        <w:tc>
          <w:tcPr>
            <w:tcW w:w="1514" w:type="dxa"/>
          </w:tcPr>
          <w:p w:rsidR="007915FE" w:rsidRPr="00876454" w:rsidRDefault="007915FE" w:rsidP="007915FE">
            <w:pPr>
              <w:jc w:val="center"/>
              <w:rPr>
                <w:b/>
              </w:rPr>
            </w:pPr>
            <w:r>
              <w:rPr>
                <w:b/>
              </w:rPr>
              <w:t>26111,8</w:t>
            </w:r>
          </w:p>
        </w:tc>
        <w:tc>
          <w:tcPr>
            <w:tcW w:w="1352" w:type="dxa"/>
          </w:tcPr>
          <w:p w:rsidR="007915FE" w:rsidRPr="00876454" w:rsidRDefault="007915FE" w:rsidP="007915FE">
            <w:pPr>
              <w:jc w:val="center"/>
              <w:rPr>
                <w:b/>
              </w:rPr>
            </w:pPr>
            <w:r>
              <w:rPr>
                <w:b/>
              </w:rPr>
              <w:t>26860,6</w:t>
            </w:r>
          </w:p>
        </w:tc>
        <w:tc>
          <w:tcPr>
            <w:tcW w:w="1681" w:type="dxa"/>
          </w:tcPr>
          <w:p w:rsidR="007915FE" w:rsidRPr="00876454" w:rsidRDefault="007915FE" w:rsidP="007915FE">
            <w:pPr>
              <w:jc w:val="center"/>
              <w:rPr>
                <w:b/>
              </w:rPr>
            </w:pPr>
            <w:r>
              <w:rPr>
                <w:b/>
              </w:rPr>
              <w:t>748,8</w:t>
            </w:r>
          </w:p>
        </w:tc>
        <w:tc>
          <w:tcPr>
            <w:tcW w:w="1372" w:type="dxa"/>
          </w:tcPr>
          <w:p w:rsidR="007915FE" w:rsidRPr="00876454" w:rsidRDefault="007915FE" w:rsidP="007915FE">
            <w:pPr>
              <w:jc w:val="center"/>
              <w:rPr>
                <w:b/>
              </w:rPr>
            </w:pPr>
            <w:r>
              <w:rPr>
                <w:b/>
              </w:rPr>
              <w:t>102,8</w:t>
            </w:r>
          </w:p>
        </w:tc>
      </w:tr>
    </w:tbl>
    <w:p w:rsidR="007915FE" w:rsidRDefault="007915FE" w:rsidP="007915FE">
      <w:pPr>
        <w:spacing w:line="288" w:lineRule="auto"/>
        <w:jc w:val="center"/>
        <w:rPr>
          <w:sz w:val="28"/>
        </w:rPr>
      </w:pPr>
      <w:r>
        <w:rPr>
          <w:sz w:val="28"/>
        </w:rPr>
        <w:t xml:space="preserve">                                                                                                                                                                                                                       </w:t>
      </w:r>
    </w:p>
    <w:p w:rsidR="007915FE" w:rsidRPr="0046544A" w:rsidRDefault="007915FE" w:rsidP="00B404F2">
      <w:pPr>
        <w:jc w:val="right"/>
        <w:rPr>
          <w:sz w:val="20"/>
          <w:szCs w:val="20"/>
        </w:rPr>
      </w:pPr>
      <w:r>
        <w:rPr>
          <w:sz w:val="28"/>
        </w:rPr>
        <w:t xml:space="preserve">                                                                                                                              </w:t>
      </w:r>
      <w:r w:rsidRPr="0046544A">
        <w:rPr>
          <w:sz w:val="20"/>
          <w:szCs w:val="20"/>
        </w:rPr>
        <w:t>Приложение № 4</w:t>
      </w:r>
    </w:p>
    <w:p w:rsidR="007915FE" w:rsidRPr="0046544A" w:rsidRDefault="007915FE" w:rsidP="00B404F2">
      <w:pPr>
        <w:jc w:val="right"/>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7915FE" w:rsidRPr="0046544A" w:rsidRDefault="007915FE" w:rsidP="00B404F2">
      <w:pPr>
        <w:jc w:val="right"/>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7915FE" w:rsidRDefault="007915FE" w:rsidP="00B404F2">
      <w:pPr>
        <w:ind w:right="440"/>
        <w:jc w:val="right"/>
        <w:rPr>
          <w:sz w:val="20"/>
          <w:szCs w:val="20"/>
        </w:rPr>
      </w:pPr>
      <w:r w:rsidRPr="0046544A">
        <w:rPr>
          <w:sz w:val="20"/>
          <w:szCs w:val="20"/>
        </w:rPr>
        <w:t xml:space="preserve">                                                                                                                                                                                 </w:t>
      </w:r>
      <w:r>
        <w:rPr>
          <w:sz w:val="20"/>
          <w:szCs w:val="20"/>
        </w:rPr>
        <w:t>от 30 апреля 2019 г. № 182</w:t>
      </w:r>
    </w:p>
    <w:p w:rsidR="007915FE" w:rsidRPr="0046544A" w:rsidRDefault="007915FE" w:rsidP="007915FE">
      <w:pPr>
        <w:ind w:right="440"/>
        <w:rPr>
          <w:sz w:val="20"/>
          <w:szCs w:val="20"/>
        </w:rPr>
      </w:pPr>
    </w:p>
    <w:p w:rsidR="007915FE" w:rsidRPr="006A5D9C" w:rsidRDefault="007915FE" w:rsidP="007915FE">
      <w:pPr>
        <w:spacing w:line="288" w:lineRule="auto"/>
        <w:jc w:val="center"/>
        <w:rPr>
          <w:sz w:val="22"/>
          <w:szCs w:val="22"/>
        </w:rPr>
      </w:pPr>
      <w:r w:rsidRPr="006A5D9C">
        <w:rPr>
          <w:sz w:val="22"/>
          <w:szCs w:val="22"/>
        </w:rPr>
        <w:t>Распределение расходов  бюджета  МО «Красногвардейское сельское поселение» за 201</w:t>
      </w:r>
      <w:r>
        <w:rPr>
          <w:sz w:val="22"/>
          <w:szCs w:val="22"/>
        </w:rPr>
        <w:t>8</w:t>
      </w:r>
      <w:r w:rsidRPr="006A5D9C">
        <w:rPr>
          <w:sz w:val="22"/>
          <w:szCs w:val="22"/>
        </w:rPr>
        <w:t xml:space="preserve"> год</w:t>
      </w:r>
    </w:p>
    <w:p w:rsidR="007915FE" w:rsidRPr="006A5D9C" w:rsidRDefault="007915FE" w:rsidP="007915FE">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7915FE" w:rsidRPr="006A5D9C" w:rsidRDefault="007915FE" w:rsidP="007915FE">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roofErr w:type="gramStart"/>
            <w:r w:rsidRPr="006A5D9C">
              <w:rPr>
                <w:sz w:val="22"/>
                <w:szCs w:val="22"/>
              </w:rPr>
              <w:t>Ведом-</w:t>
            </w:r>
            <w:proofErr w:type="spellStart"/>
            <w:r w:rsidRPr="006A5D9C">
              <w:rPr>
                <w:sz w:val="22"/>
                <w:szCs w:val="22"/>
              </w:rPr>
              <w:t>ство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roofErr w:type="gramStart"/>
            <w:r w:rsidRPr="006A5D9C">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sidRPr="006A5D9C">
              <w:rPr>
                <w:sz w:val="22"/>
                <w:szCs w:val="22"/>
              </w:rPr>
              <w:t>Вид</w:t>
            </w:r>
          </w:p>
          <w:p w:rsidR="007915FE" w:rsidRPr="006A5D9C" w:rsidRDefault="007915FE" w:rsidP="007915FE">
            <w:pPr>
              <w:autoSpaceDE w:val="0"/>
              <w:autoSpaceDN w:val="0"/>
              <w:adjustRightInd w:val="0"/>
              <w:jc w:val="center"/>
              <w:rPr>
                <w:sz w:val="22"/>
                <w:szCs w:val="22"/>
              </w:rPr>
            </w:pPr>
            <w:proofErr w:type="spellStart"/>
            <w:proofErr w:type="gramStart"/>
            <w:r w:rsidRPr="006A5D9C">
              <w:rPr>
                <w:sz w:val="22"/>
                <w:szCs w:val="22"/>
              </w:rPr>
              <w:t>Расхо</w:t>
            </w:r>
            <w:proofErr w:type="spellEnd"/>
            <w:r w:rsidRPr="006A5D9C">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7915FE" w:rsidRPr="006A5D9C" w:rsidRDefault="007915FE" w:rsidP="007915FE">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roofErr w:type="spellStart"/>
            <w:proofErr w:type="gramStart"/>
            <w:r w:rsidRPr="006A5D9C">
              <w:rPr>
                <w:sz w:val="22"/>
                <w:szCs w:val="22"/>
              </w:rPr>
              <w:t>Откло-нение</w:t>
            </w:r>
            <w:proofErr w:type="spellEnd"/>
            <w:proofErr w:type="gram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sidRPr="006A5D9C">
              <w:rPr>
                <w:sz w:val="22"/>
                <w:szCs w:val="22"/>
              </w:rPr>
              <w:t xml:space="preserve">% </w:t>
            </w:r>
            <w:proofErr w:type="spellStart"/>
            <w:proofErr w:type="gramStart"/>
            <w:r w:rsidRPr="006A5D9C">
              <w:rPr>
                <w:sz w:val="22"/>
                <w:szCs w:val="22"/>
              </w:rPr>
              <w:t>испол</w:t>
            </w:r>
            <w:proofErr w:type="spellEnd"/>
            <w:r w:rsidRPr="006A5D9C">
              <w:rPr>
                <w:sz w:val="22"/>
                <w:szCs w:val="22"/>
              </w:rPr>
              <w:t>-нения</w:t>
            </w:r>
            <w:proofErr w:type="gramEnd"/>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 xml:space="preserve">Бюджет муниципального образования </w:t>
            </w:r>
            <w:r w:rsidRPr="006A5D9C">
              <w:rPr>
                <w:b/>
                <w:sz w:val="22"/>
                <w:szCs w:val="22"/>
              </w:rPr>
              <w:lastRenderedPageBreak/>
              <w:t>«Красногвардейское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lastRenderedPageBreak/>
              <w:t>756</w:t>
            </w: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28030,6</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27097,4</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-933,2</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96,7</w:t>
            </w:r>
          </w:p>
        </w:tc>
      </w:tr>
      <w:tr w:rsidR="007915FE" w:rsidRPr="006A5D9C" w:rsidTr="007915FE">
        <w:trPr>
          <w:trHeight w:val="417"/>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lastRenderedPageBreak/>
              <w:t>Общегосударственные вопросы</w:t>
            </w:r>
          </w:p>
          <w:p w:rsidR="007915FE" w:rsidRPr="006A5D9C" w:rsidRDefault="007915FE" w:rsidP="007915FE">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7738,3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7578,9</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-159,4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97,9</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826,5</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826,5</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100</w:t>
            </w:r>
          </w:p>
        </w:tc>
      </w:tr>
      <w:tr w:rsidR="007915FE" w:rsidRPr="006A5D9C" w:rsidTr="007915FE">
        <w:trPr>
          <w:trHeight w:val="507"/>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Pr>
                <w:sz w:val="22"/>
                <w:szCs w:val="22"/>
              </w:rPr>
              <w:t>826,5</w:t>
            </w:r>
          </w:p>
        </w:tc>
        <w:tc>
          <w:tcPr>
            <w:tcW w:w="1134" w:type="dxa"/>
            <w:tcBorders>
              <w:top w:val="single" w:sz="4" w:space="0" w:color="auto"/>
              <w:left w:val="single" w:sz="4" w:space="0" w:color="auto"/>
              <w:bottom w:val="single" w:sz="4" w:space="0" w:color="auto"/>
              <w:right w:val="single" w:sz="4" w:space="0" w:color="auto"/>
            </w:tcBorders>
          </w:tcPr>
          <w:p w:rsidR="007915FE" w:rsidRPr="00A737F3" w:rsidRDefault="007915FE" w:rsidP="007915FE">
            <w:pPr>
              <w:autoSpaceDE w:val="0"/>
              <w:autoSpaceDN w:val="0"/>
              <w:adjustRightInd w:val="0"/>
              <w:jc w:val="center"/>
              <w:rPr>
                <w:sz w:val="22"/>
                <w:szCs w:val="22"/>
              </w:rPr>
            </w:pPr>
            <w:r>
              <w:rPr>
                <w:sz w:val="22"/>
                <w:szCs w:val="22"/>
              </w:rPr>
              <w:t>826,5</w:t>
            </w:r>
          </w:p>
        </w:tc>
        <w:tc>
          <w:tcPr>
            <w:tcW w:w="1275"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proofErr w:type="gramStart"/>
            <w:r w:rsidRPr="006A5D9C">
              <w:rPr>
                <w:b/>
                <w:sz w:val="22"/>
                <w:szCs w:val="22"/>
              </w:rPr>
              <w:t>государст</w:t>
            </w:r>
            <w:proofErr w:type="spellEnd"/>
            <w:r w:rsidRPr="006A5D9C">
              <w:rPr>
                <w:b/>
                <w:sz w:val="22"/>
                <w:szCs w:val="22"/>
              </w:rPr>
              <w:t>-венной</w:t>
            </w:r>
            <w:proofErr w:type="gramEnd"/>
            <w:r w:rsidRPr="006A5D9C">
              <w:rPr>
                <w:b/>
                <w:sz w:val="22"/>
                <w:szCs w:val="22"/>
              </w:rPr>
              <w:t xml:space="preserve">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70,8</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32,6</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-38,2</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46,0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Pr>
                <w:sz w:val="22"/>
                <w:szCs w:val="22"/>
              </w:rPr>
              <w:t>70,8</w:t>
            </w:r>
          </w:p>
        </w:tc>
        <w:tc>
          <w:tcPr>
            <w:tcW w:w="1134" w:type="dxa"/>
            <w:tcBorders>
              <w:top w:val="single" w:sz="4" w:space="0" w:color="auto"/>
              <w:left w:val="single" w:sz="4" w:space="0" w:color="auto"/>
              <w:bottom w:val="single" w:sz="4" w:space="0" w:color="auto"/>
              <w:right w:val="single" w:sz="4" w:space="0" w:color="auto"/>
            </w:tcBorders>
          </w:tcPr>
          <w:p w:rsidR="007915FE" w:rsidRPr="00A737F3" w:rsidRDefault="007915FE" w:rsidP="007915FE">
            <w:pPr>
              <w:autoSpaceDE w:val="0"/>
              <w:autoSpaceDN w:val="0"/>
              <w:adjustRightInd w:val="0"/>
              <w:jc w:val="center"/>
              <w:rPr>
                <w:sz w:val="22"/>
                <w:szCs w:val="22"/>
              </w:rPr>
            </w:pPr>
            <w:r>
              <w:rPr>
                <w:sz w:val="22"/>
                <w:szCs w:val="22"/>
              </w:rPr>
              <w:t>32,6</w:t>
            </w:r>
          </w:p>
        </w:tc>
        <w:tc>
          <w:tcPr>
            <w:tcW w:w="1275"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proofErr w:type="gramStart"/>
            <w:r w:rsidRPr="006A5D9C">
              <w:rPr>
                <w:b/>
                <w:sz w:val="22"/>
                <w:szCs w:val="22"/>
              </w:rPr>
              <w:t>испол-нительных</w:t>
            </w:r>
            <w:proofErr w:type="spellEnd"/>
            <w:proofErr w:type="gram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p w:rsidR="007915FE" w:rsidRPr="006A5D9C" w:rsidRDefault="007915FE" w:rsidP="007915FE">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5879,4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5861,1</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-18,3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99,7</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Pr>
                <w:sz w:val="22"/>
                <w:szCs w:val="22"/>
              </w:rPr>
              <w:t>4582,6</w:t>
            </w:r>
          </w:p>
        </w:tc>
        <w:tc>
          <w:tcPr>
            <w:tcW w:w="1134" w:type="dxa"/>
            <w:tcBorders>
              <w:top w:val="single" w:sz="4" w:space="0" w:color="auto"/>
              <w:left w:val="single" w:sz="4" w:space="0" w:color="auto"/>
              <w:bottom w:val="single" w:sz="4" w:space="0" w:color="auto"/>
              <w:right w:val="single" w:sz="4" w:space="0" w:color="auto"/>
            </w:tcBorders>
          </w:tcPr>
          <w:p w:rsidR="007915FE" w:rsidRPr="00A737F3" w:rsidRDefault="007915FE" w:rsidP="007915FE">
            <w:pPr>
              <w:autoSpaceDE w:val="0"/>
              <w:autoSpaceDN w:val="0"/>
              <w:adjustRightInd w:val="0"/>
              <w:jc w:val="center"/>
              <w:rPr>
                <w:sz w:val="22"/>
                <w:szCs w:val="22"/>
              </w:rPr>
            </w:pPr>
            <w:r>
              <w:rPr>
                <w:sz w:val="22"/>
                <w:szCs w:val="22"/>
              </w:rPr>
              <w:t>4582,6</w:t>
            </w:r>
          </w:p>
        </w:tc>
        <w:tc>
          <w:tcPr>
            <w:tcW w:w="1275"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r>
              <w:rPr>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1218,1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1199,8</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-18,3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98,5</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p w:rsidR="007915FE" w:rsidRPr="006A5D9C" w:rsidRDefault="007915FE" w:rsidP="007915FE">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78,7</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78,7</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Pr>
                <w:b/>
                <w:sz w:val="22"/>
                <w:szCs w:val="22"/>
              </w:rPr>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137492"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961,6</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858,7</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-102,9</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
                <w:bCs/>
                <w:sz w:val="22"/>
                <w:szCs w:val="22"/>
              </w:rPr>
            </w:pPr>
            <w:r>
              <w:rPr>
                <w:b/>
                <w:bCs/>
                <w:sz w:val="22"/>
                <w:szCs w:val="22"/>
              </w:rPr>
              <w:t>89,3</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137492"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15,0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137492"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61,1</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-38,9</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bCs/>
                <w:sz w:val="22"/>
                <w:szCs w:val="22"/>
              </w:rPr>
            </w:pPr>
            <w:r>
              <w:rPr>
                <w:bCs/>
                <w:sz w:val="22"/>
                <w:szCs w:val="22"/>
              </w:rPr>
              <w:t>61,1</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137492"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795,4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731,4</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-64,0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bCs/>
                <w:sz w:val="22"/>
                <w:szCs w:val="22"/>
              </w:rPr>
            </w:pPr>
            <w:r>
              <w:rPr>
                <w:bCs/>
                <w:sz w:val="22"/>
                <w:szCs w:val="22"/>
              </w:rPr>
              <w:t>92,0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137492"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18,2</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18,2</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137492"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D37C97" w:rsidRDefault="007915FE" w:rsidP="007915FE">
            <w:pPr>
              <w:autoSpaceDE w:val="0"/>
              <w:autoSpaceDN w:val="0"/>
              <w:adjustRightInd w:val="0"/>
              <w:rPr>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D37C97" w:rsidRDefault="007915FE" w:rsidP="007915FE">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r>
              <w:rPr>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33,0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D37C97"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65,3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65,3</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
                <w:bCs/>
                <w:sz w:val="22"/>
                <w:szCs w:val="22"/>
              </w:rPr>
            </w:pPr>
            <w:r>
              <w:rPr>
                <w:b/>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65,3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65,3</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9C5532" w:rsidRDefault="007915FE" w:rsidP="007915FE">
            <w:pPr>
              <w:autoSpaceDE w:val="0"/>
              <w:autoSpaceDN w:val="0"/>
              <w:adjustRightInd w:val="0"/>
              <w:rPr>
                <w:b/>
                <w:sz w:val="22"/>
                <w:szCs w:val="22"/>
              </w:rPr>
            </w:pPr>
            <w:r>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r>
              <w:rPr>
                <w:b/>
                <w:sz w:val="22"/>
                <w:szCs w:val="22"/>
              </w:rPr>
              <w:t>3864,5</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3655,5</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sz w:val="22"/>
                <w:szCs w:val="22"/>
              </w:rPr>
            </w:pPr>
            <w:r>
              <w:rPr>
                <w:b/>
                <w:sz w:val="22"/>
                <w:szCs w:val="22"/>
              </w:rPr>
              <w:t>-209,0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9C5532" w:rsidRDefault="007915FE" w:rsidP="007915FE">
            <w:pPr>
              <w:autoSpaceDE w:val="0"/>
              <w:autoSpaceDN w:val="0"/>
              <w:adjustRightInd w:val="0"/>
              <w:jc w:val="center"/>
              <w:rPr>
                <w:b/>
                <w:bCs/>
                <w:sz w:val="22"/>
                <w:szCs w:val="22"/>
              </w:rPr>
            </w:pPr>
            <w:r>
              <w:rPr>
                <w:b/>
                <w:bCs/>
                <w:sz w:val="22"/>
                <w:szCs w:val="22"/>
              </w:rPr>
              <w:t>94,6</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2889,5</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Cs/>
                <w:sz w:val="22"/>
                <w:szCs w:val="22"/>
              </w:rPr>
            </w:pPr>
            <w:r>
              <w:rPr>
                <w:bCs/>
                <w:sz w:val="22"/>
                <w:szCs w:val="22"/>
              </w:rPr>
              <w:t>2680,5</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-209,0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92,8</w:t>
            </w:r>
          </w:p>
        </w:tc>
      </w:tr>
      <w:tr w:rsidR="007915FE" w:rsidRPr="006A5D9C" w:rsidTr="007915FE">
        <w:trPr>
          <w:trHeight w:val="430"/>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2889,5</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Cs/>
                <w:sz w:val="22"/>
                <w:szCs w:val="22"/>
              </w:rPr>
            </w:pPr>
            <w:r>
              <w:rPr>
                <w:bCs/>
                <w:sz w:val="22"/>
                <w:szCs w:val="22"/>
              </w:rPr>
              <w:t>2680,5</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rPr>
          <w:trHeight w:val="430"/>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5100060360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975,0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Cs/>
                <w:sz w:val="22"/>
                <w:szCs w:val="22"/>
              </w:rPr>
            </w:pPr>
            <w:r>
              <w:rPr>
                <w:bCs/>
                <w:sz w:val="22"/>
                <w:szCs w:val="22"/>
              </w:rPr>
              <w:t>975,0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147,3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134,0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-13,3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91</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147,3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134,0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Pr>
                <w:b/>
                <w:bCs/>
                <w:sz w:val="22"/>
                <w:szCs w:val="22"/>
              </w:rPr>
              <w:t>1731,4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1194,8</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-536,6</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
                <w:bCs/>
                <w:sz w:val="22"/>
                <w:szCs w:val="22"/>
              </w:rPr>
            </w:pPr>
            <w:r>
              <w:rPr>
                <w:b/>
                <w:bCs/>
                <w:sz w:val="22"/>
                <w:szCs w:val="22"/>
              </w:rPr>
              <w:t>69</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410,0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392,6</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-17,4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95,7</w:t>
            </w: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6510000751</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200,1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190,9</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-9,2</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95,4</w:t>
            </w: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65100</w:t>
            </w:r>
            <w:r>
              <w:rPr>
                <w:sz w:val="22"/>
                <w:szCs w:val="22"/>
                <w:lang w:val="en-US"/>
              </w:rPr>
              <w:t>L5672</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lang w:val="en-US"/>
              </w:rPr>
              <w:t>52</w:t>
            </w:r>
            <w:r>
              <w:rPr>
                <w:sz w:val="22"/>
                <w:szCs w:val="22"/>
              </w:rPr>
              <w:t>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208,7</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208,7</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350,0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651005567</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520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52,6</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52,6</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6510060210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500,0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rPr>
          <w:trHeight w:val="493"/>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Pr>
                <w:b/>
                <w:bCs/>
                <w:sz w:val="22"/>
                <w:szCs w:val="22"/>
              </w:rPr>
              <w:t>12893,5</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12880,2</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-13,3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
                <w:bCs/>
                <w:sz w:val="22"/>
                <w:szCs w:val="22"/>
              </w:rPr>
            </w:pPr>
            <w:r>
              <w:rPr>
                <w:b/>
                <w:bCs/>
                <w:sz w:val="22"/>
                <w:szCs w:val="22"/>
              </w:rPr>
              <w:t>99,9</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3618,3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3615,4</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-2,9</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99,9</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bCs/>
                <w:sz w:val="22"/>
                <w:szCs w:val="22"/>
              </w:rPr>
            </w:pPr>
            <w:r>
              <w:rPr>
                <w:bCs/>
                <w:sz w:val="22"/>
                <w:szCs w:val="22"/>
              </w:rPr>
              <w:t>3616,3</w:t>
            </w:r>
          </w:p>
        </w:tc>
        <w:tc>
          <w:tcPr>
            <w:tcW w:w="1134" w:type="dxa"/>
            <w:tcBorders>
              <w:top w:val="single" w:sz="4" w:space="0" w:color="auto"/>
              <w:left w:val="single" w:sz="4" w:space="0" w:color="auto"/>
              <w:bottom w:val="single" w:sz="4" w:space="0" w:color="auto"/>
              <w:right w:val="single" w:sz="4" w:space="0" w:color="auto"/>
            </w:tcBorders>
          </w:tcPr>
          <w:p w:rsidR="007915FE" w:rsidRPr="00A737F3" w:rsidRDefault="007915FE" w:rsidP="007915FE">
            <w:pPr>
              <w:autoSpaceDE w:val="0"/>
              <w:autoSpaceDN w:val="0"/>
              <w:adjustRightInd w:val="0"/>
              <w:jc w:val="center"/>
              <w:rPr>
                <w:sz w:val="22"/>
                <w:szCs w:val="22"/>
              </w:rPr>
            </w:pPr>
            <w:r>
              <w:rPr>
                <w:sz w:val="22"/>
                <w:szCs w:val="22"/>
              </w:rPr>
              <w:t>3615,0</w:t>
            </w:r>
          </w:p>
        </w:tc>
        <w:tc>
          <w:tcPr>
            <w:tcW w:w="1275"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lastRenderedPageBreak/>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bCs/>
                <w:sz w:val="22"/>
                <w:szCs w:val="22"/>
              </w:rPr>
            </w:pPr>
            <w:r>
              <w:rPr>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7915FE" w:rsidRPr="00A737F3" w:rsidRDefault="007915FE" w:rsidP="007915FE">
            <w:pPr>
              <w:autoSpaceDE w:val="0"/>
              <w:autoSpaceDN w:val="0"/>
              <w:adjustRightInd w:val="0"/>
              <w:jc w:val="center"/>
              <w:rPr>
                <w:sz w:val="22"/>
                <w:szCs w:val="22"/>
              </w:rPr>
            </w:pPr>
            <w:r>
              <w:rPr>
                <w:sz w:val="22"/>
                <w:szCs w:val="22"/>
              </w:rPr>
              <w:t>0,4</w:t>
            </w:r>
          </w:p>
        </w:tc>
        <w:tc>
          <w:tcPr>
            <w:tcW w:w="1275"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53,4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Cs/>
                <w:sz w:val="22"/>
                <w:szCs w:val="22"/>
              </w:rPr>
            </w:pPr>
            <w:r>
              <w:rPr>
                <w:bCs/>
                <w:sz w:val="22"/>
                <w:szCs w:val="22"/>
              </w:rPr>
              <w:t>50,2</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2E62F7" w:rsidRDefault="007915FE" w:rsidP="007915FE">
            <w:pPr>
              <w:autoSpaceDE w:val="0"/>
              <w:autoSpaceDN w:val="0"/>
              <w:adjustRightInd w:val="0"/>
              <w:jc w:val="center"/>
              <w:rPr>
                <w:bCs/>
                <w:sz w:val="22"/>
                <w:szCs w:val="22"/>
              </w:rPr>
            </w:pPr>
            <w:r>
              <w:rPr>
                <w:bCs/>
                <w:sz w:val="22"/>
                <w:szCs w:val="22"/>
              </w:rPr>
              <w:t>-3,2</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2E62F7" w:rsidRDefault="007915FE" w:rsidP="007915FE">
            <w:pPr>
              <w:autoSpaceDE w:val="0"/>
              <w:autoSpaceDN w:val="0"/>
              <w:adjustRightInd w:val="0"/>
              <w:jc w:val="center"/>
              <w:rPr>
                <w:bCs/>
                <w:sz w:val="22"/>
                <w:szCs w:val="22"/>
              </w:rPr>
            </w:pPr>
            <w:r>
              <w:rPr>
                <w:bCs/>
                <w:sz w:val="22"/>
                <w:szCs w:val="22"/>
              </w:rPr>
              <w:t>94,0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53,4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Cs/>
                <w:sz w:val="22"/>
                <w:szCs w:val="22"/>
              </w:rPr>
            </w:pPr>
            <w:r>
              <w:rPr>
                <w:bCs/>
                <w:sz w:val="22"/>
                <w:szCs w:val="22"/>
              </w:rPr>
              <w:t>50,2</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607,7</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600,6</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98,8</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607,7</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600,6</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3143,1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3143,0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3143,1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3143,0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471,0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471,0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471,0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471,0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r>
              <w:rPr>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Default="007915FE" w:rsidP="007915FE">
            <w:pPr>
              <w:autoSpaceDE w:val="0"/>
              <w:autoSpaceDN w:val="0"/>
              <w:adjustRightInd w:val="0"/>
              <w:jc w:val="center"/>
              <w:rPr>
                <w:sz w:val="22"/>
                <w:szCs w:val="22"/>
              </w:rPr>
            </w:pPr>
            <w:r>
              <w:rPr>
                <w:sz w:val="22"/>
                <w:szCs w:val="22"/>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310,1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310,1</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
                <w:bCs/>
                <w:sz w:val="22"/>
                <w:szCs w:val="22"/>
              </w:rPr>
            </w:pPr>
            <w:r>
              <w:rPr>
                <w:b/>
                <w:bCs/>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310,1</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310,1</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Cs/>
                <w:sz w:val="22"/>
                <w:szCs w:val="22"/>
              </w:rPr>
            </w:pPr>
          </w:p>
        </w:tc>
      </w:tr>
      <w:tr w:rsidR="007915FE" w:rsidRPr="006A5D9C" w:rsidTr="007915FE">
        <w:trPr>
          <w:trHeight w:val="401"/>
        </w:trPr>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rPr>
                <w:b/>
                <w:sz w:val="22"/>
                <w:szCs w:val="22"/>
              </w:rPr>
            </w:pPr>
            <w:r w:rsidRPr="006A5D9C">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946,7</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946,7</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b/>
                <w:sz w:val="22"/>
                <w:szCs w:val="22"/>
              </w:rPr>
            </w:pPr>
            <w:r>
              <w:rPr>
                <w:b/>
                <w:sz w:val="22"/>
                <w:szCs w:val="22"/>
              </w:rPr>
              <w:t>100</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946,7</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946,7</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sz w:val="22"/>
                <w:szCs w:val="22"/>
              </w:rPr>
            </w:pP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333,3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b/>
                <w:sz w:val="22"/>
                <w:szCs w:val="22"/>
              </w:rPr>
            </w:pPr>
            <w:r>
              <w:rPr>
                <w:b/>
                <w:sz w:val="22"/>
                <w:szCs w:val="22"/>
              </w:rPr>
              <w:t>331,9</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sz w:val="22"/>
                <w:szCs w:val="22"/>
              </w:rPr>
            </w:pPr>
            <w:r>
              <w:rPr>
                <w:b/>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46544A" w:rsidRDefault="007915FE" w:rsidP="007915FE">
            <w:pPr>
              <w:autoSpaceDE w:val="0"/>
              <w:autoSpaceDN w:val="0"/>
              <w:adjustRightInd w:val="0"/>
              <w:jc w:val="center"/>
              <w:rPr>
                <w:b/>
                <w:sz w:val="22"/>
                <w:szCs w:val="22"/>
              </w:rPr>
            </w:pPr>
            <w:r>
              <w:rPr>
                <w:b/>
                <w:sz w:val="22"/>
                <w:szCs w:val="22"/>
              </w:rPr>
              <w:t>99,6</w:t>
            </w:r>
          </w:p>
        </w:tc>
      </w:tr>
      <w:tr w:rsidR="007915FE" w:rsidRPr="006A5D9C" w:rsidTr="007915FE">
        <w:tc>
          <w:tcPr>
            <w:tcW w:w="5529" w:type="dxa"/>
            <w:tcBorders>
              <w:top w:val="single" w:sz="4" w:space="0" w:color="auto"/>
              <w:left w:val="single" w:sz="4" w:space="0" w:color="auto"/>
              <w:bottom w:val="single" w:sz="4" w:space="0" w:color="auto"/>
              <w:right w:val="single" w:sz="4" w:space="0" w:color="auto"/>
            </w:tcBorders>
          </w:tcPr>
          <w:p w:rsidR="007915FE" w:rsidRPr="006A5D9C" w:rsidRDefault="007915FE" w:rsidP="007915FE">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r>
              <w:rPr>
                <w:sz w:val="22"/>
                <w:szCs w:val="22"/>
              </w:rPr>
              <w:t>333,3</w:t>
            </w: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A737F3" w:rsidRDefault="007915FE" w:rsidP="007915FE">
            <w:pPr>
              <w:autoSpaceDE w:val="0"/>
              <w:autoSpaceDN w:val="0"/>
              <w:adjustRightInd w:val="0"/>
              <w:jc w:val="center"/>
              <w:rPr>
                <w:sz w:val="22"/>
                <w:szCs w:val="22"/>
              </w:rPr>
            </w:pPr>
            <w:r>
              <w:rPr>
                <w:sz w:val="22"/>
                <w:szCs w:val="22"/>
              </w:rPr>
              <w:t>331,9</w:t>
            </w:r>
          </w:p>
        </w:tc>
        <w:tc>
          <w:tcPr>
            <w:tcW w:w="1275" w:type="dxa"/>
            <w:tcBorders>
              <w:top w:val="single" w:sz="4" w:space="0" w:color="auto"/>
              <w:left w:val="single" w:sz="4" w:space="0" w:color="auto"/>
              <w:bottom w:val="single" w:sz="4" w:space="0" w:color="auto"/>
              <w:right w:val="single" w:sz="4" w:space="0" w:color="auto"/>
            </w:tcBorders>
            <w:vAlign w:val="bottom"/>
          </w:tcPr>
          <w:p w:rsidR="007915FE" w:rsidRPr="006A5D9C" w:rsidRDefault="007915FE" w:rsidP="007915FE">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915FE" w:rsidRPr="000344CF" w:rsidRDefault="007915FE" w:rsidP="007915FE">
            <w:pPr>
              <w:autoSpaceDE w:val="0"/>
              <w:autoSpaceDN w:val="0"/>
              <w:adjustRightInd w:val="0"/>
              <w:jc w:val="center"/>
              <w:rPr>
                <w:sz w:val="22"/>
                <w:szCs w:val="22"/>
              </w:rPr>
            </w:pPr>
          </w:p>
        </w:tc>
      </w:tr>
    </w:tbl>
    <w:p w:rsidR="007915FE" w:rsidRPr="006A5D9C" w:rsidRDefault="007915FE" w:rsidP="007915FE">
      <w:pPr>
        <w:spacing w:line="288" w:lineRule="auto"/>
        <w:jc w:val="both"/>
        <w:rPr>
          <w:b/>
          <w:sz w:val="22"/>
          <w:szCs w:val="22"/>
        </w:rPr>
      </w:pPr>
    </w:p>
    <w:p w:rsidR="007915FE" w:rsidRDefault="007915FE" w:rsidP="007915FE">
      <w:pPr>
        <w:spacing w:line="288" w:lineRule="auto"/>
        <w:jc w:val="both"/>
        <w:rPr>
          <w:sz w:val="28"/>
        </w:rPr>
      </w:pPr>
    </w:p>
    <w:p w:rsidR="007915FE" w:rsidRDefault="007915FE" w:rsidP="007915FE">
      <w:pPr>
        <w:spacing w:line="288" w:lineRule="auto"/>
      </w:pPr>
      <w:r>
        <w:t xml:space="preserve">                             </w:t>
      </w:r>
    </w:p>
    <w:p w:rsidR="007915FE" w:rsidRPr="007915FE" w:rsidRDefault="007915FE" w:rsidP="007915FE">
      <w:pPr>
        <w:jc w:val="right"/>
        <w:rPr>
          <w:rFonts w:eastAsia="SimSun"/>
          <w:sz w:val="20"/>
          <w:szCs w:val="20"/>
          <w:lang w:eastAsia="zh-CN"/>
        </w:rPr>
      </w:pPr>
    </w:p>
    <w:p w:rsidR="007915FE" w:rsidRPr="007915FE" w:rsidRDefault="007915FE" w:rsidP="007915FE">
      <w:pPr>
        <w:jc w:val="right"/>
        <w:rPr>
          <w:rFonts w:eastAsia="SimSun"/>
          <w:sz w:val="20"/>
          <w:szCs w:val="20"/>
          <w:lang w:eastAsia="zh-CN"/>
        </w:rPr>
      </w:pPr>
    </w:p>
    <w:p w:rsidR="007915FE" w:rsidRDefault="007915FE" w:rsidP="007915FE"/>
    <w:p w:rsidR="007915FE" w:rsidRDefault="007915FE" w:rsidP="007915FE"/>
    <w:p w:rsidR="007915FE" w:rsidRDefault="007915FE" w:rsidP="00D94B97">
      <w:pPr>
        <w:sectPr w:rsidR="007915FE" w:rsidSect="007915FE">
          <w:pgSz w:w="16800" w:h="11900" w:orient="landscape"/>
          <w:pgMar w:top="845" w:right="720" w:bottom="992" w:left="720" w:header="709" w:footer="709" w:gutter="0"/>
          <w:cols w:space="708"/>
          <w:docGrid w:linePitch="360"/>
        </w:sectPr>
      </w:pPr>
    </w:p>
    <w:p w:rsidR="007915FE" w:rsidRPr="007915FE" w:rsidRDefault="007915FE" w:rsidP="00282DC0">
      <w:pPr>
        <w:spacing w:after="200" w:line="276" w:lineRule="auto"/>
        <w:ind w:left="567" w:right="569"/>
        <w:jc w:val="right"/>
        <w:rPr>
          <w:rFonts w:eastAsiaTheme="minorHAnsi"/>
          <w:sz w:val="18"/>
          <w:szCs w:val="18"/>
          <w:lang w:eastAsia="en-US"/>
        </w:rPr>
      </w:pPr>
      <w:r w:rsidRPr="007915FE">
        <w:rPr>
          <w:rFonts w:eastAsiaTheme="minorHAnsi"/>
          <w:sz w:val="18"/>
          <w:szCs w:val="18"/>
          <w:lang w:eastAsia="en-US"/>
        </w:rPr>
        <w:lastRenderedPageBreak/>
        <w:t>Приложение № 1</w:t>
      </w:r>
    </w:p>
    <w:p w:rsidR="007915FE" w:rsidRPr="007915FE" w:rsidRDefault="00B404F2" w:rsidP="00282DC0">
      <w:pPr>
        <w:tabs>
          <w:tab w:val="left" w:pos="3030"/>
          <w:tab w:val="right" w:pos="11909"/>
        </w:tabs>
        <w:spacing w:after="200" w:line="276" w:lineRule="auto"/>
        <w:ind w:left="567" w:right="569"/>
        <w:jc w:val="right"/>
        <w:rPr>
          <w:rFonts w:eastAsiaTheme="minorHAnsi"/>
          <w:bCs/>
          <w:sz w:val="18"/>
          <w:szCs w:val="18"/>
          <w:lang w:eastAsia="en-US"/>
        </w:rPr>
      </w:pPr>
      <w:r>
        <w:rPr>
          <w:rFonts w:eastAsiaTheme="minorHAnsi"/>
          <w:sz w:val="18"/>
          <w:szCs w:val="18"/>
          <w:lang w:eastAsia="en-US"/>
        </w:rPr>
        <w:tab/>
      </w:r>
      <w:r>
        <w:rPr>
          <w:rFonts w:eastAsiaTheme="minorHAnsi"/>
          <w:sz w:val="18"/>
          <w:szCs w:val="18"/>
          <w:lang w:eastAsia="en-US"/>
        </w:rPr>
        <w:tab/>
      </w:r>
      <w:r w:rsidR="007915FE" w:rsidRPr="007915FE">
        <w:rPr>
          <w:rFonts w:eastAsiaTheme="minorHAnsi"/>
          <w:sz w:val="18"/>
          <w:szCs w:val="18"/>
          <w:lang w:eastAsia="en-US"/>
        </w:rPr>
        <w:t xml:space="preserve"> к и</w:t>
      </w:r>
      <w:r w:rsidR="007915FE" w:rsidRPr="007915FE">
        <w:rPr>
          <w:rFonts w:eastAsiaTheme="minorHAnsi"/>
          <w:bCs/>
          <w:sz w:val="18"/>
          <w:szCs w:val="18"/>
          <w:lang w:eastAsia="en-US"/>
        </w:rPr>
        <w:t>сполнению  расходной части  бюджета</w:t>
      </w:r>
    </w:p>
    <w:p w:rsidR="007915FE" w:rsidRPr="007915FE" w:rsidRDefault="007915FE" w:rsidP="00282DC0">
      <w:pPr>
        <w:spacing w:after="200" w:line="276" w:lineRule="auto"/>
        <w:ind w:left="567" w:right="569"/>
        <w:jc w:val="right"/>
        <w:rPr>
          <w:rFonts w:eastAsiaTheme="minorHAnsi"/>
          <w:bCs/>
          <w:sz w:val="18"/>
          <w:szCs w:val="18"/>
          <w:lang w:eastAsia="en-US"/>
        </w:rPr>
      </w:pPr>
      <w:r w:rsidRPr="007915FE">
        <w:rPr>
          <w:rFonts w:eastAsiaTheme="minorHAnsi"/>
          <w:bCs/>
          <w:sz w:val="18"/>
          <w:szCs w:val="18"/>
          <w:lang w:eastAsia="en-US"/>
        </w:rPr>
        <w:t>муниципального  образования   «</w:t>
      </w:r>
      <w:proofErr w:type="gramStart"/>
      <w:r w:rsidRPr="007915FE">
        <w:rPr>
          <w:rFonts w:eastAsiaTheme="minorHAnsi"/>
          <w:bCs/>
          <w:sz w:val="18"/>
          <w:szCs w:val="18"/>
          <w:lang w:eastAsia="en-US"/>
        </w:rPr>
        <w:t>Красногвардейское</w:t>
      </w:r>
      <w:proofErr w:type="gramEnd"/>
      <w:r w:rsidRPr="007915FE">
        <w:rPr>
          <w:rFonts w:eastAsiaTheme="minorHAnsi"/>
          <w:bCs/>
          <w:sz w:val="18"/>
          <w:szCs w:val="18"/>
          <w:lang w:eastAsia="en-US"/>
        </w:rPr>
        <w:t xml:space="preserve"> </w:t>
      </w:r>
    </w:p>
    <w:p w:rsidR="007915FE" w:rsidRPr="007915FE" w:rsidRDefault="007915FE" w:rsidP="00282DC0">
      <w:pPr>
        <w:spacing w:after="200" w:line="276" w:lineRule="auto"/>
        <w:ind w:left="567" w:right="569"/>
        <w:jc w:val="right"/>
        <w:rPr>
          <w:rFonts w:eastAsiaTheme="minorHAnsi"/>
          <w:bCs/>
          <w:sz w:val="18"/>
          <w:szCs w:val="18"/>
          <w:lang w:eastAsia="en-US"/>
        </w:rPr>
      </w:pPr>
      <w:r w:rsidRPr="007915FE">
        <w:rPr>
          <w:rFonts w:eastAsiaTheme="minorHAnsi"/>
          <w:bCs/>
          <w:sz w:val="18"/>
          <w:szCs w:val="18"/>
          <w:lang w:eastAsia="en-US"/>
        </w:rPr>
        <w:t>сельское поселение» за  2018 год.</w:t>
      </w:r>
    </w:p>
    <w:p w:rsidR="007915FE" w:rsidRPr="007915FE" w:rsidRDefault="007915FE" w:rsidP="00282DC0">
      <w:pPr>
        <w:spacing w:after="200" w:line="276" w:lineRule="auto"/>
        <w:ind w:left="567" w:right="569"/>
        <w:jc w:val="right"/>
        <w:rPr>
          <w:rFonts w:eastAsiaTheme="minorHAnsi"/>
          <w:sz w:val="18"/>
          <w:szCs w:val="18"/>
          <w:lang w:eastAsia="en-US"/>
        </w:rPr>
      </w:pPr>
      <w:r w:rsidRPr="007915FE">
        <w:rPr>
          <w:rFonts w:eastAsiaTheme="minorHAnsi"/>
          <w:sz w:val="18"/>
          <w:szCs w:val="18"/>
          <w:lang w:eastAsia="en-US"/>
        </w:rPr>
        <w:t>Приложение № 3</w:t>
      </w:r>
    </w:p>
    <w:p w:rsidR="007915FE" w:rsidRPr="007915FE" w:rsidRDefault="007915FE" w:rsidP="00282DC0">
      <w:pPr>
        <w:spacing w:after="200" w:line="276" w:lineRule="auto"/>
        <w:ind w:left="567" w:right="569"/>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 утверждения</w:t>
      </w:r>
    </w:p>
    <w:p w:rsidR="007915FE" w:rsidRPr="007915FE" w:rsidRDefault="007915FE" w:rsidP="00282DC0">
      <w:pPr>
        <w:spacing w:after="200" w:line="276" w:lineRule="auto"/>
        <w:ind w:left="567" w:right="569"/>
        <w:jc w:val="right"/>
        <w:rPr>
          <w:rFonts w:eastAsiaTheme="minorHAnsi"/>
          <w:sz w:val="18"/>
          <w:szCs w:val="18"/>
          <w:lang w:eastAsia="en-US"/>
        </w:rPr>
      </w:pPr>
      <w:r w:rsidRPr="007915FE">
        <w:rPr>
          <w:rFonts w:eastAsiaTheme="minorHAnsi"/>
          <w:sz w:val="18"/>
          <w:szCs w:val="18"/>
          <w:lang w:eastAsia="en-US"/>
        </w:rPr>
        <w:t xml:space="preserve">                                                                                                        и реализации муниципальных  программ</w:t>
      </w:r>
    </w:p>
    <w:p w:rsidR="007915FE" w:rsidRPr="007915FE" w:rsidRDefault="007915FE" w:rsidP="00282DC0">
      <w:pPr>
        <w:spacing w:after="200" w:line="276" w:lineRule="auto"/>
        <w:ind w:left="567" w:right="569"/>
        <w:jc w:val="right"/>
        <w:rPr>
          <w:rFonts w:eastAsiaTheme="minorHAnsi"/>
          <w:sz w:val="18"/>
          <w:szCs w:val="18"/>
          <w:lang w:eastAsia="en-US"/>
        </w:rPr>
      </w:pPr>
      <w:r w:rsidRPr="007915FE">
        <w:rPr>
          <w:rFonts w:eastAsiaTheme="minorHAnsi"/>
          <w:sz w:val="18"/>
          <w:szCs w:val="18"/>
          <w:lang w:eastAsia="en-US"/>
        </w:rPr>
        <w:t>МО «Красногвардейское сельское поселение»</w:t>
      </w:r>
    </w:p>
    <w:p w:rsidR="00282DC0" w:rsidRDefault="007915FE" w:rsidP="00B404F2">
      <w:pPr>
        <w:spacing w:after="200" w:line="276" w:lineRule="auto"/>
        <w:ind w:left="567" w:right="569"/>
        <w:jc w:val="center"/>
        <w:rPr>
          <w:rFonts w:eastAsiaTheme="minorHAnsi"/>
          <w:lang w:eastAsia="en-US"/>
        </w:rPr>
      </w:pPr>
      <w:r w:rsidRPr="007915FE">
        <w:rPr>
          <w:rFonts w:eastAsiaTheme="minorHAnsi"/>
          <w:lang w:eastAsia="en-US"/>
        </w:rPr>
        <w:t>Отчет</w:t>
      </w:r>
    </w:p>
    <w:p w:rsidR="007915FE" w:rsidRPr="007915FE" w:rsidRDefault="007915FE" w:rsidP="00B404F2">
      <w:pPr>
        <w:spacing w:after="200" w:line="276" w:lineRule="auto"/>
        <w:ind w:left="567" w:right="569"/>
        <w:jc w:val="center"/>
        <w:rPr>
          <w:rFonts w:eastAsiaTheme="minorHAnsi"/>
          <w:lang w:eastAsia="en-US"/>
        </w:rPr>
      </w:pPr>
      <w:r w:rsidRPr="007915FE">
        <w:rPr>
          <w:rFonts w:eastAsiaTheme="minorHAnsi"/>
          <w:lang w:eastAsia="en-US"/>
        </w:rPr>
        <w:t>Об исполнении мероприятий в рамках муниципальной программы комплексного развития транспортной инфраструктуры на территории  МО «Красногвардейское сельское поселение» на период 2018-2028 годы (по состоянию на 01.01.2019г)</w:t>
      </w:r>
    </w:p>
    <w:tbl>
      <w:tblPr>
        <w:tblStyle w:val="5d"/>
        <w:tblW w:w="16095" w:type="dxa"/>
        <w:tblLook w:val="04A0" w:firstRow="1" w:lastRow="0" w:firstColumn="1" w:lastColumn="0" w:noHBand="0" w:noVBand="1"/>
      </w:tblPr>
      <w:tblGrid>
        <w:gridCol w:w="2039"/>
        <w:gridCol w:w="4775"/>
        <w:gridCol w:w="3134"/>
        <w:gridCol w:w="3058"/>
        <w:gridCol w:w="3089"/>
      </w:tblGrid>
      <w:tr w:rsidR="007915FE" w:rsidRPr="007915FE" w:rsidTr="00282DC0">
        <w:tc>
          <w:tcPr>
            <w:tcW w:w="2039" w:type="dxa"/>
          </w:tcPr>
          <w:p w:rsidR="007915FE" w:rsidRPr="007915FE" w:rsidRDefault="007915FE" w:rsidP="00B404F2">
            <w:pPr>
              <w:ind w:left="567" w:right="569"/>
              <w:jc w:val="center"/>
            </w:pPr>
            <w:r w:rsidRPr="007915FE">
              <w:t xml:space="preserve">№ </w:t>
            </w:r>
            <w:proofErr w:type="gramStart"/>
            <w:r w:rsidRPr="007915FE">
              <w:t>п</w:t>
            </w:r>
            <w:proofErr w:type="gramEnd"/>
            <w:r w:rsidRPr="007915FE">
              <w:t>/п</w:t>
            </w:r>
          </w:p>
        </w:tc>
        <w:tc>
          <w:tcPr>
            <w:tcW w:w="4775" w:type="dxa"/>
          </w:tcPr>
          <w:p w:rsidR="007915FE" w:rsidRPr="007915FE" w:rsidRDefault="007915FE" w:rsidP="00B404F2">
            <w:pPr>
              <w:ind w:left="567" w:right="569"/>
              <w:jc w:val="center"/>
            </w:pPr>
            <w:r w:rsidRPr="007915FE">
              <w:t>Наименование мероприятия</w:t>
            </w:r>
          </w:p>
        </w:tc>
        <w:tc>
          <w:tcPr>
            <w:tcW w:w="3134" w:type="dxa"/>
          </w:tcPr>
          <w:p w:rsidR="007915FE" w:rsidRPr="007915FE" w:rsidRDefault="007915FE" w:rsidP="00B404F2">
            <w:pPr>
              <w:ind w:left="567" w:right="569"/>
              <w:jc w:val="center"/>
            </w:pPr>
            <w:r w:rsidRPr="007915FE">
              <w:t xml:space="preserve">Утверждено бюджетной росписью с учетом изменений, </w:t>
            </w:r>
            <w:proofErr w:type="spellStart"/>
            <w:r w:rsidRPr="007915FE">
              <w:t>т.р</w:t>
            </w:r>
            <w:proofErr w:type="spellEnd"/>
            <w:r w:rsidRPr="007915FE">
              <w:t>.</w:t>
            </w:r>
          </w:p>
        </w:tc>
        <w:tc>
          <w:tcPr>
            <w:tcW w:w="3058" w:type="dxa"/>
          </w:tcPr>
          <w:p w:rsidR="007915FE" w:rsidRPr="007915FE" w:rsidRDefault="007915FE" w:rsidP="00B404F2">
            <w:pPr>
              <w:ind w:left="567" w:right="569"/>
              <w:jc w:val="center"/>
            </w:pPr>
            <w:r w:rsidRPr="007915FE">
              <w:t xml:space="preserve">Исполнено, </w:t>
            </w:r>
            <w:proofErr w:type="spellStart"/>
            <w:r w:rsidRPr="007915FE">
              <w:t>т.р</w:t>
            </w:r>
            <w:proofErr w:type="spellEnd"/>
            <w:r w:rsidRPr="007915FE">
              <w:t>.</w:t>
            </w:r>
          </w:p>
        </w:tc>
        <w:tc>
          <w:tcPr>
            <w:tcW w:w="3089" w:type="dxa"/>
          </w:tcPr>
          <w:p w:rsidR="007915FE" w:rsidRPr="007915FE" w:rsidRDefault="007915FE" w:rsidP="00B404F2">
            <w:pPr>
              <w:ind w:left="567" w:right="569"/>
              <w:jc w:val="center"/>
            </w:pPr>
            <w:r w:rsidRPr="007915FE">
              <w:t>Причины отклонений</w:t>
            </w:r>
          </w:p>
        </w:tc>
      </w:tr>
      <w:tr w:rsidR="007915FE" w:rsidRPr="007915FE" w:rsidTr="00282DC0">
        <w:tc>
          <w:tcPr>
            <w:tcW w:w="2039" w:type="dxa"/>
          </w:tcPr>
          <w:p w:rsidR="007915FE" w:rsidRPr="007915FE" w:rsidRDefault="007915FE" w:rsidP="00B404F2">
            <w:pPr>
              <w:ind w:left="567" w:right="569"/>
              <w:jc w:val="center"/>
            </w:pPr>
            <w:r w:rsidRPr="007915FE">
              <w:t>1</w:t>
            </w:r>
          </w:p>
        </w:tc>
        <w:tc>
          <w:tcPr>
            <w:tcW w:w="4775" w:type="dxa"/>
          </w:tcPr>
          <w:p w:rsidR="007915FE" w:rsidRPr="007915FE" w:rsidRDefault="007915FE" w:rsidP="00B404F2">
            <w:pPr>
              <w:ind w:left="567" w:right="569"/>
              <w:jc w:val="center"/>
            </w:pPr>
            <w:r w:rsidRPr="007915FE">
              <w:t>Расчистка дорог от снега</w:t>
            </w:r>
          </w:p>
        </w:tc>
        <w:tc>
          <w:tcPr>
            <w:tcW w:w="3134" w:type="dxa"/>
          </w:tcPr>
          <w:p w:rsidR="007915FE" w:rsidRPr="007915FE" w:rsidRDefault="007915FE" w:rsidP="00B404F2">
            <w:pPr>
              <w:ind w:left="567" w:right="569"/>
              <w:jc w:val="center"/>
            </w:pPr>
            <w:r w:rsidRPr="007915FE">
              <w:t>50,0</w:t>
            </w:r>
          </w:p>
        </w:tc>
        <w:tc>
          <w:tcPr>
            <w:tcW w:w="3058" w:type="dxa"/>
          </w:tcPr>
          <w:p w:rsidR="007915FE" w:rsidRPr="007915FE" w:rsidRDefault="007915FE" w:rsidP="00B404F2">
            <w:pPr>
              <w:ind w:left="567" w:right="569"/>
              <w:jc w:val="center"/>
            </w:pPr>
            <w:r w:rsidRPr="007915FE">
              <w:t>48,9</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r w:rsidRPr="007915FE">
              <w:t>2</w:t>
            </w:r>
          </w:p>
        </w:tc>
        <w:tc>
          <w:tcPr>
            <w:tcW w:w="4775" w:type="dxa"/>
          </w:tcPr>
          <w:p w:rsidR="007915FE" w:rsidRPr="007915FE" w:rsidRDefault="007915FE" w:rsidP="00B404F2">
            <w:pPr>
              <w:ind w:left="567" w:right="569"/>
              <w:jc w:val="center"/>
            </w:pPr>
            <w:r w:rsidRPr="007915FE">
              <w:t>Профилировка грунтовых дорог</w:t>
            </w:r>
          </w:p>
        </w:tc>
        <w:tc>
          <w:tcPr>
            <w:tcW w:w="3134" w:type="dxa"/>
          </w:tcPr>
          <w:p w:rsidR="007915FE" w:rsidRPr="007915FE" w:rsidRDefault="007915FE" w:rsidP="00B404F2">
            <w:pPr>
              <w:ind w:left="567" w:right="569"/>
              <w:jc w:val="center"/>
            </w:pPr>
            <w:r w:rsidRPr="007915FE">
              <w:t>370,0</w:t>
            </w:r>
          </w:p>
        </w:tc>
        <w:tc>
          <w:tcPr>
            <w:tcW w:w="3058" w:type="dxa"/>
          </w:tcPr>
          <w:p w:rsidR="007915FE" w:rsidRPr="007915FE" w:rsidRDefault="007915FE" w:rsidP="00B404F2">
            <w:pPr>
              <w:ind w:left="567" w:right="569"/>
              <w:jc w:val="center"/>
            </w:pPr>
            <w:r w:rsidRPr="007915FE">
              <w:t>352,8</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r w:rsidRPr="007915FE">
              <w:t>3</w:t>
            </w:r>
          </w:p>
        </w:tc>
        <w:tc>
          <w:tcPr>
            <w:tcW w:w="4775" w:type="dxa"/>
          </w:tcPr>
          <w:p w:rsidR="007915FE" w:rsidRPr="007915FE" w:rsidRDefault="007915FE" w:rsidP="00B404F2">
            <w:pPr>
              <w:ind w:left="567" w:right="569"/>
              <w:jc w:val="center"/>
            </w:pPr>
            <w:r w:rsidRPr="007915FE">
              <w:t>Обеспечение безопасности дорожного движения</w:t>
            </w:r>
          </w:p>
        </w:tc>
        <w:tc>
          <w:tcPr>
            <w:tcW w:w="3134" w:type="dxa"/>
          </w:tcPr>
          <w:p w:rsidR="007915FE" w:rsidRPr="007915FE" w:rsidRDefault="007915FE" w:rsidP="00B404F2">
            <w:pPr>
              <w:ind w:left="567" w:right="569"/>
              <w:jc w:val="center"/>
            </w:pPr>
            <w:r w:rsidRPr="007915FE">
              <w:t>500,0</w:t>
            </w:r>
          </w:p>
        </w:tc>
        <w:tc>
          <w:tcPr>
            <w:tcW w:w="3058" w:type="dxa"/>
          </w:tcPr>
          <w:p w:rsidR="007915FE" w:rsidRPr="007915FE" w:rsidRDefault="007915FE" w:rsidP="00B404F2">
            <w:pPr>
              <w:ind w:left="567" w:right="569"/>
              <w:jc w:val="center"/>
            </w:pPr>
            <w:r w:rsidRPr="007915FE">
              <w:t>419,3</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r w:rsidRPr="007915FE">
              <w:t>4</w:t>
            </w:r>
          </w:p>
        </w:tc>
        <w:tc>
          <w:tcPr>
            <w:tcW w:w="4775" w:type="dxa"/>
          </w:tcPr>
          <w:p w:rsidR="007915FE" w:rsidRPr="007915FE" w:rsidRDefault="007915FE" w:rsidP="00B404F2">
            <w:pPr>
              <w:ind w:left="567" w:right="569"/>
              <w:jc w:val="center"/>
            </w:pPr>
            <w:r w:rsidRPr="007915FE">
              <w:t>Прочие работы по содержанию автомобильных дорог</w:t>
            </w:r>
          </w:p>
        </w:tc>
        <w:tc>
          <w:tcPr>
            <w:tcW w:w="3134" w:type="dxa"/>
          </w:tcPr>
          <w:p w:rsidR="007915FE" w:rsidRPr="007915FE" w:rsidRDefault="007915FE" w:rsidP="00B404F2">
            <w:pPr>
              <w:ind w:left="567" w:right="569"/>
              <w:jc w:val="center"/>
            </w:pPr>
            <w:r w:rsidRPr="007915FE">
              <w:t>230,0</w:t>
            </w:r>
          </w:p>
        </w:tc>
        <w:tc>
          <w:tcPr>
            <w:tcW w:w="3058" w:type="dxa"/>
          </w:tcPr>
          <w:p w:rsidR="007915FE" w:rsidRPr="007915FE" w:rsidRDefault="007915FE" w:rsidP="00B404F2">
            <w:pPr>
              <w:ind w:left="567" w:right="569"/>
              <w:jc w:val="center"/>
            </w:pPr>
            <w:r w:rsidRPr="007915FE">
              <w:t>221,2</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r w:rsidRPr="007915FE">
              <w:t>5</w:t>
            </w:r>
          </w:p>
        </w:tc>
        <w:tc>
          <w:tcPr>
            <w:tcW w:w="4775" w:type="dxa"/>
          </w:tcPr>
          <w:p w:rsidR="007915FE" w:rsidRPr="007915FE" w:rsidRDefault="007915FE" w:rsidP="00B404F2">
            <w:pPr>
              <w:ind w:left="567" w:right="569"/>
              <w:jc w:val="center"/>
            </w:pPr>
            <w:r w:rsidRPr="007915FE">
              <w:t>Ремонт тротуаров</w:t>
            </w:r>
          </w:p>
        </w:tc>
        <w:tc>
          <w:tcPr>
            <w:tcW w:w="3134" w:type="dxa"/>
          </w:tcPr>
          <w:p w:rsidR="007915FE" w:rsidRPr="007915FE" w:rsidRDefault="007915FE" w:rsidP="00B404F2">
            <w:pPr>
              <w:ind w:left="567" w:right="569"/>
              <w:jc w:val="center"/>
            </w:pPr>
            <w:r w:rsidRPr="007915FE">
              <w:t>820,0</w:t>
            </w:r>
          </w:p>
        </w:tc>
        <w:tc>
          <w:tcPr>
            <w:tcW w:w="3058" w:type="dxa"/>
          </w:tcPr>
          <w:p w:rsidR="007915FE" w:rsidRPr="007915FE" w:rsidRDefault="007915FE" w:rsidP="00B404F2">
            <w:pPr>
              <w:ind w:left="567" w:right="569"/>
              <w:jc w:val="center"/>
            </w:pPr>
            <w:r w:rsidRPr="007915FE">
              <w:t>806,7</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r w:rsidRPr="007915FE">
              <w:t>6</w:t>
            </w:r>
          </w:p>
        </w:tc>
        <w:tc>
          <w:tcPr>
            <w:tcW w:w="4775" w:type="dxa"/>
          </w:tcPr>
          <w:p w:rsidR="007915FE" w:rsidRPr="007915FE" w:rsidRDefault="007915FE" w:rsidP="00B404F2">
            <w:pPr>
              <w:ind w:left="567" w:right="569"/>
              <w:jc w:val="center"/>
            </w:pPr>
            <w:r w:rsidRPr="007915FE">
              <w:t>Ямочный ремонт дорог</w:t>
            </w:r>
          </w:p>
        </w:tc>
        <w:tc>
          <w:tcPr>
            <w:tcW w:w="3134" w:type="dxa"/>
          </w:tcPr>
          <w:p w:rsidR="007915FE" w:rsidRPr="007915FE" w:rsidRDefault="007915FE" w:rsidP="00B404F2">
            <w:pPr>
              <w:ind w:left="567" w:right="569"/>
              <w:jc w:val="center"/>
            </w:pPr>
            <w:r w:rsidRPr="007915FE">
              <w:t>904,5</w:t>
            </w:r>
          </w:p>
        </w:tc>
        <w:tc>
          <w:tcPr>
            <w:tcW w:w="3058" w:type="dxa"/>
          </w:tcPr>
          <w:p w:rsidR="007915FE" w:rsidRPr="007915FE" w:rsidRDefault="007915FE" w:rsidP="00B404F2">
            <w:pPr>
              <w:ind w:left="567" w:right="569"/>
              <w:jc w:val="center"/>
            </w:pPr>
            <w:r w:rsidRPr="007915FE">
              <w:t>819,8</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r w:rsidRPr="007915FE">
              <w:t>7</w:t>
            </w:r>
          </w:p>
        </w:tc>
        <w:tc>
          <w:tcPr>
            <w:tcW w:w="4775" w:type="dxa"/>
          </w:tcPr>
          <w:p w:rsidR="007915FE" w:rsidRPr="007915FE" w:rsidRDefault="007915FE" w:rsidP="00B404F2">
            <w:pPr>
              <w:ind w:left="567" w:right="569"/>
              <w:jc w:val="center"/>
            </w:pPr>
            <w:r w:rsidRPr="007915FE">
              <w:t>Паспортизация и инвентаризация автодорог</w:t>
            </w:r>
          </w:p>
        </w:tc>
        <w:tc>
          <w:tcPr>
            <w:tcW w:w="3134" w:type="dxa"/>
          </w:tcPr>
          <w:p w:rsidR="007915FE" w:rsidRPr="007915FE" w:rsidRDefault="007915FE" w:rsidP="00B404F2">
            <w:pPr>
              <w:ind w:left="567" w:right="569"/>
              <w:jc w:val="center"/>
            </w:pPr>
            <w:r w:rsidRPr="007915FE">
              <w:t>15,0</w:t>
            </w:r>
          </w:p>
        </w:tc>
        <w:tc>
          <w:tcPr>
            <w:tcW w:w="3058" w:type="dxa"/>
          </w:tcPr>
          <w:p w:rsidR="007915FE" w:rsidRPr="007915FE" w:rsidRDefault="007915FE" w:rsidP="00B404F2">
            <w:pPr>
              <w:ind w:left="567" w:right="569"/>
              <w:jc w:val="center"/>
            </w:pPr>
            <w:r w:rsidRPr="007915FE">
              <w:t>11,8</w:t>
            </w:r>
          </w:p>
        </w:tc>
        <w:tc>
          <w:tcPr>
            <w:tcW w:w="3089" w:type="dxa"/>
          </w:tcPr>
          <w:p w:rsidR="007915FE" w:rsidRPr="007915FE" w:rsidRDefault="007915FE" w:rsidP="00B404F2">
            <w:pPr>
              <w:ind w:left="567" w:right="569"/>
              <w:jc w:val="center"/>
            </w:pPr>
            <w:r w:rsidRPr="007915FE">
              <w:t xml:space="preserve">Расходы </w:t>
            </w:r>
            <w:proofErr w:type="gramStart"/>
            <w:r w:rsidRPr="007915FE">
              <w:t>согласно сметы</w:t>
            </w:r>
            <w:proofErr w:type="gramEnd"/>
          </w:p>
        </w:tc>
      </w:tr>
      <w:tr w:rsidR="007915FE" w:rsidRPr="007915FE" w:rsidTr="00282DC0">
        <w:tc>
          <w:tcPr>
            <w:tcW w:w="2039" w:type="dxa"/>
          </w:tcPr>
          <w:p w:rsidR="007915FE" w:rsidRPr="007915FE" w:rsidRDefault="007915FE" w:rsidP="00B404F2">
            <w:pPr>
              <w:ind w:left="567" w:right="569"/>
              <w:jc w:val="center"/>
            </w:pPr>
          </w:p>
        </w:tc>
        <w:tc>
          <w:tcPr>
            <w:tcW w:w="4775" w:type="dxa"/>
          </w:tcPr>
          <w:p w:rsidR="007915FE" w:rsidRPr="007915FE" w:rsidRDefault="007915FE" w:rsidP="00B404F2">
            <w:pPr>
              <w:ind w:left="567" w:right="569"/>
              <w:jc w:val="center"/>
            </w:pPr>
            <w:r w:rsidRPr="007915FE">
              <w:t>итого</w:t>
            </w:r>
          </w:p>
        </w:tc>
        <w:tc>
          <w:tcPr>
            <w:tcW w:w="3134" w:type="dxa"/>
          </w:tcPr>
          <w:p w:rsidR="007915FE" w:rsidRPr="007915FE" w:rsidRDefault="007915FE" w:rsidP="00B404F2">
            <w:pPr>
              <w:ind w:left="567" w:right="569"/>
              <w:jc w:val="center"/>
            </w:pPr>
            <w:r w:rsidRPr="007915FE">
              <w:t>2889,5</w:t>
            </w:r>
          </w:p>
        </w:tc>
        <w:tc>
          <w:tcPr>
            <w:tcW w:w="3058" w:type="dxa"/>
          </w:tcPr>
          <w:p w:rsidR="007915FE" w:rsidRPr="007915FE" w:rsidRDefault="007915FE" w:rsidP="00B404F2">
            <w:pPr>
              <w:ind w:left="567" w:right="569"/>
              <w:jc w:val="center"/>
            </w:pPr>
            <w:r w:rsidRPr="007915FE">
              <w:t>2680,5</w:t>
            </w:r>
          </w:p>
        </w:tc>
        <w:tc>
          <w:tcPr>
            <w:tcW w:w="3089" w:type="dxa"/>
          </w:tcPr>
          <w:p w:rsidR="007915FE" w:rsidRPr="007915FE" w:rsidRDefault="007915FE" w:rsidP="00B404F2">
            <w:pPr>
              <w:ind w:left="567" w:right="569"/>
              <w:jc w:val="center"/>
            </w:pPr>
          </w:p>
        </w:tc>
      </w:tr>
    </w:tbl>
    <w:p w:rsidR="007915FE" w:rsidRPr="007915FE" w:rsidRDefault="007915FE" w:rsidP="00B404F2">
      <w:pPr>
        <w:spacing w:after="200" w:line="276" w:lineRule="auto"/>
        <w:ind w:left="567" w:right="569"/>
        <w:rPr>
          <w:rFonts w:eastAsiaTheme="minorHAnsi"/>
          <w:sz w:val="22"/>
          <w:szCs w:val="22"/>
          <w:lang w:eastAsia="en-US"/>
        </w:rPr>
      </w:pPr>
      <w:proofErr w:type="spellStart"/>
      <w:r w:rsidRPr="007915FE">
        <w:rPr>
          <w:rFonts w:eastAsiaTheme="minorHAnsi"/>
          <w:sz w:val="22"/>
          <w:szCs w:val="22"/>
          <w:lang w:eastAsia="en-US"/>
        </w:rPr>
        <w:t>Зам</w:t>
      </w:r>
      <w:proofErr w:type="gramStart"/>
      <w:r w:rsidRPr="007915FE">
        <w:rPr>
          <w:rFonts w:eastAsiaTheme="minorHAnsi"/>
          <w:sz w:val="22"/>
          <w:szCs w:val="22"/>
          <w:lang w:eastAsia="en-US"/>
        </w:rPr>
        <w:t>.г</w:t>
      </w:r>
      <w:proofErr w:type="gramEnd"/>
      <w:r w:rsidRPr="007915FE">
        <w:rPr>
          <w:rFonts w:eastAsiaTheme="minorHAnsi"/>
          <w:sz w:val="22"/>
          <w:szCs w:val="22"/>
          <w:lang w:eastAsia="en-US"/>
        </w:rPr>
        <w:t>лавы</w:t>
      </w:r>
      <w:proofErr w:type="spellEnd"/>
      <w:r w:rsidRPr="007915FE">
        <w:rPr>
          <w:rFonts w:eastAsiaTheme="minorHAnsi"/>
          <w:sz w:val="22"/>
          <w:szCs w:val="22"/>
          <w:lang w:eastAsia="en-US"/>
        </w:rPr>
        <w:t xml:space="preserve">, начальник финансового отдела                                       </w:t>
      </w:r>
      <w:r w:rsidR="00282DC0">
        <w:rPr>
          <w:rFonts w:eastAsiaTheme="minorHAnsi"/>
          <w:sz w:val="22"/>
          <w:szCs w:val="22"/>
          <w:lang w:eastAsia="en-US"/>
        </w:rPr>
        <w:tab/>
      </w:r>
      <w:r w:rsidR="00282DC0">
        <w:rPr>
          <w:rFonts w:eastAsiaTheme="minorHAnsi"/>
          <w:sz w:val="22"/>
          <w:szCs w:val="22"/>
          <w:lang w:eastAsia="en-US"/>
        </w:rPr>
        <w:tab/>
      </w:r>
      <w:r w:rsidR="00282DC0">
        <w:rPr>
          <w:rFonts w:eastAsiaTheme="minorHAnsi"/>
          <w:sz w:val="22"/>
          <w:szCs w:val="22"/>
          <w:lang w:eastAsia="en-US"/>
        </w:rPr>
        <w:tab/>
      </w:r>
      <w:r w:rsidR="00282DC0">
        <w:rPr>
          <w:rFonts w:eastAsiaTheme="minorHAnsi"/>
          <w:sz w:val="22"/>
          <w:szCs w:val="22"/>
          <w:lang w:eastAsia="en-US"/>
        </w:rPr>
        <w:tab/>
      </w:r>
      <w:r w:rsidR="00282DC0">
        <w:rPr>
          <w:rFonts w:eastAsiaTheme="minorHAnsi"/>
          <w:sz w:val="22"/>
          <w:szCs w:val="22"/>
          <w:lang w:eastAsia="en-US"/>
        </w:rPr>
        <w:tab/>
      </w:r>
      <w:r w:rsidRPr="007915FE">
        <w:rPr>
          <w:rFonts w:eastAsiaTheme="minorHAnsi"/>
          <w:sz w:val="22"/>
          <w:szCs w:val="22"/>
          <w:lang w:eastAsia="en-US"/>
        </w:rPr>
        <w:t xml:space="preserve">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p>
    <w:p w:rsidR="00282DC0" w:rsidRDefault="00282DC0" w:rsidP="007915FE">
      <w:pPr>
        <w:spacing w:after="200" w:line="276" w:lineRule="auto"/>
        <w:jc w:val="right"/>
        <w:rPr>
          <w:rFonts w:eastAsiaTheme="minorHAnsi"/>
          <w:sz w:val="18"/>
          <w:szCs w:val="18"/>
          <w:lang w:eastAsia="en-US"/>
        </w:rPr>
        <w:sectPr w:rsidR="00282DC0" w:rsidSect="00B404F2">
          <w:headerReference w:type="even" r:id="rId11"/>
          <w:headerReference w:type="default" r:id="rId12"/>
          <w:pgSz w:w="16838" w:h="11909" w:orient="landscape"/>
          <w:pgMar w:top="312" w:right="851" w:bottom="227" w:left="851" w:header="0" w:footer="3" w:gutter="0"/>
          <w:cols w:space="720"/>
          <w:noEndnote/>
          <w:docGrid w:linePitch="360"/>
        </w:sectPr>
      </w:pP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lastRenderedPageBreak/>
        <w:t>Приложение № 2</w:t>
      </w:r>
    </w:p>
    <w:p w:rsidR="007915FE" w:rsidRPr="007915FE" w:rsidRDefault="007915FE" w:rsidP="007915FE">
      <w:pPr>
        <w:spacing w:after="200" w:line="276" w:lineRule="auto"/>
        <w:jc w:val="right"/>
        <w:rPr>
          <w:rFonts w:eastAsiaTheme="minorHAnsi"/>
          <w:bCs/>
          <w:sz w:val="18"/>
          <w:szCs w:val="18"/>
          <w:lang w:eastAsia="en-US"/>
        </w:rPr>
      </w:pPr>
      <w:r w:rsidRPr="007915FE">
        <w:rPr>
          <w:rFonts w:eastAsiaTheme="minorHAnsi"/>
          <w:sz w:val="18"/>
          <w:szCs w:val="18"/>
          <w:lang w:eastAsia="en-US"/>
        </w:rPr>
        <w:t xml:space="preserve"> к и</w:t>
      </w:r>
      <w:r w:rsidRPr="007915FE">
        <w:rPr>
          <w:rFonts w:eastAsiaTheme="minorHAnsi"/>
          <w:bCs/>
          <w:sz w:val="18"/>
          <w:szCs w:val="18"/>
          <w:lang w:eastAsia="en-US"/>
        </w:rPr>
        <w:t>сполнению  расходной части  бюджета</w:t>
      </w:r>
    </w:p>
    <w:p w:rsidR="007915FE" w:rsidRPr="007915FE" w:rsidRDefault="007915FE" w:rsidP="007915FE">
      <w:pPr>
        <w:spacing w:after="200" w:line="276" w:lineRule="auto"/>
        <w:jc w:val="right"/>
        <w:rPr>
          <w:rFonts w:eastAsiaTheme="minorHAnsi"/>
          <w:bCs/>
          <w:sz w:val="18"/>
          <w:szCs w:val="18"/>
          <w:lang w:eastAsia="en-US"/>
        </w:rPr>
      </w:pPr>
      <w:r w:rsidRPr="007915FE">
        <w:rPr>
          <w:rFonts w:eastAsiaTheme="minorHAnsi"/>
          <w:bCs/>
          <w:sz w:val="18"/>
          <w:szCs w:val="18"/>
          <w:lang w:eastAsia="en-US"/>
        </w:rPr>
        <w:t>муниципального  образования   «</w:t>
      </w:r>
      <w:proofErr w:type="gramStart"/>
      <w:r w:rsidRPr="007915FE">
        <w:rPr>
          <w:rFonts w:eastAsiaTheme="minorHAnsi"/>
          <w:bCs/>
          <w:sz w:val="18"/>
          <w:szCs w:val="18"/>
          <w:lang w:eastAsia="en-US"/>
        </w:rPr>
        <w:t>Красногвардейское</w:t>
      </w:r>
      <w:proofErr w:type="gramEnd"/>
      <w:r w:rsidRPr="007915FE">
        <w:rPr>
          <w:rFonts w:eastAsiaTheme="minorHAnsi"/>
          <w:bCs/>
          <w:sz w:val="18"/>
          <w:szCs w:val="18"/>
          <w:lang w:eastAsia="en-US"/>
        </w:rPr>
        <w:t xml:space="preserve"> </w:t>
      </w:r>
    </w:p>
    <w:p w:rsidR="007915FE" w:rsidRPr="007915FE" w:rsidRDefault="007915FE" w:rsidP="007915FE">
      <w:pPr>
        <w:spacing w:after="200" w:line="276" w:lineRule="auto"/>
        <w:jc w:val="right"/>
        <w:rPr>
          <w:rFonts w:eastAsiaTheme="minorHAnsi"/>
          <w:bCs/>
          <w:sz w:val="18"/>
          <w:szCs w:val="18"/>
          <w:lang w:eastAsia="en-US"/>
        </w:rPr>
      </w:pPr>
      <w:r w:rsidRPr="007915FE">
        <w:rPr>
          <w:rFonts w:eastAsiaTheme="minorHAnsi"/>
          <w:bCs/>
          <w:sz w:val="18"/>
          <w:szCs w:val="18"/>
          <w:lang w:eastAsia="en-US"/>
        </w:rPr>
        <w:t>сельское поселение» за  2018 год.</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Приложение № 3</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утверждения и реализации </w:t>
      </w:r>
      <w:proofErr w:type="gramStart"/>
      <w:r w:rsidRPr="007915FE">
        <w:rPr>
          <w:rFonts w:eastAsiaTheme="minorHAnsi"/>
          <w:sz w:val="18"/>
          <w:szCs w:val="18"/>
          <w:lang w:eastAsia="en-US"/>
        </w:rPr>
        <w:t>муниципальных</w:t>
      </w:r>
      <w:proofErr w:type="gramEnd"/>
      <w:r w:rsidRPr="007915FE">
        <w:rPr>
          <w:rFonts w:eastAsiaTheme="minorHAnsi"/>
          <w:sz w:val="18"/>
          <w:szCs w:val="18"/>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программ МО «Красногвардейское</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Отчет </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Об исполнении мероприятий в рамках муниципальной программы «Благоустройство и развитие территории МО «Красногвардейское сельское поселение» на 2018 год и плановый период 2019 и 2020 годов</w:t>
      </w:r>
      <w:proofErr w:type="gramStart"/>
      <w:r w:rsidRPr="007915FE">
        <w:rPr>
          <w:rFonts w:eastAsiaTheme="minorHAnsi"/>
          <w:lang w:eastAsia="en-US"/>
        </w:rPr>
        <w:t>.</w:t>
      </w:r>
      <w:proofErr w:type="gramEnd"/>
      <w:r w:rsidRPr="007915FE">
        <w:rPr>
          <w:rFonts w:eastAsiaTheme="minorHAnsi"/>
          <w:lang w:eastAsia="en-US"/>
        </w:rPr>
        <w:t xml:space="preserve"> (</w:t>
      </w:r>
      <w:proofErr w:type="gramStart"/>
      <w:r w:rsidRPr="007915FE">
        <w:rPr>
          <w:rFonts w:eastAsiaTheme="minorHAnsi"/>
          <w:lang w:eastAsia="en-US"/>
        </w:rPr>
        <w:t>п</w:t>
      </w:r>
      <w:proofErr w:type="gramEnd"/>
      <w:r w:rsidRPr="007915FE">
        <w:rPr>
          <w:rFonts w:eastAsiaTheme="minorHAnsi"/>
          <w:lang w:eastAsia="en-US"/>
        </w:rPr>
        <w:t>о состоянию на 01.01.2019 г.)</w:t>
      </w:r>
    </w:p>
    <w:tbl>
      <w:tblPr>
        <w:tblStyle w:val="5d"/>
        <w:tblW w:w="10348" w:type="dxa"/>
        <w:tblInd w:w="567" w:type="dxa"/>
        <w:tblLook w:val="04A0" w:firstRow="1" w:lastRow="0" w:firstColumn="1" w:lastColumn="0" w:noHBand="0" w:noVBand="1"/>
      </w:tblPr>
      <w:tblGrid>
        <w:gridCol w:w="567"/>
        <w:gridCol w:w="3828"/>
        <w:gridCol w:w="1843"/>
        <w:gridCol w:w="1417"/>
        <w:gridCol w:w="2693"/>
      </w:tblGrid>
      <w:tr w:rsidR="007915FE" w:rsidRPr="007915FE" w:rsidTr="00282DC0">
        <w:tc>
          <w:tcPr>
            <w:tcW w:w="567" w:type="dxa"/>
          </w:tcPr>
          <w:p w:rsidR="007915FE" w:rsidRPr="007915FE" w:rsidRDefault="007915FE" w:rsidP="007915FE">
            <w:pPr>
              <w:jc w:val="center"/>
            </w:pPr>
            <w:r w:rsidRPr="007915FE">
              <w:t xml:space="preserve">№ </w:t>
            </w:r>
            <w:proofErr w:type="gramStart"/>
            <w:r w:rsidRPr="007915FE">
              <w:t>п</w:t>
            </w:r>
            <w:proofErr w:type="gramEnd"/>
            <w:r w:rsidRPr="007915FE">
              <w:t>/п</w:t>
            </w:r>
          </w:p>
        </w:tc>
        <w:tc>
          <w:tcPr>
            <w:tcW w:w="3828" w:type="dxa"/>
          </w:tcPr>
          <w:p w:rsidR="007915FE" w:rsidRPr="007915FE" w:rsidRDefault="007915FE" w:rsidP="007915FE">
            <w:pPr>
              <w:jc w:val="center"/>
            </w:pPr>
            <w:r w:rsidRPr="007915FE">
              <w:t>Наименование мероприятия</w:t>
            </w:r>
          </w:p>
        </w:tc>
        <w:tc>
          <w:tcPr>
            <w:tcW w:w="1843" w:type="dxa"/>
          </w:tcPr>
          <w:p w:rsidR="007915FE" w:rsidRPr="007915FE" w:rsidRDefault="007915FE" w:rsidP="007915FE">
            <w:pPr>
              <w:jc w:val="center"/>
            </w:pPr>
            <w:r w:rsidRPr="007915FE">
              <w:t xml:space="preserve">Утверждено бюджетной росписью с учетом изменений, </w:t>
            </w:r>
            <w:proofErr w:type="spellStart"/>
            <w:r w:rsidRPr="007915FE">
              <w:t>т.р</w:t>
            </w:r>
            <w:proofErr w:type="spellEnd"/>
            <w:r w:rsidRPr="007915FE">
              <w:t>.</w:t>
            </w:r>
          </w:p>
        </w:tc>
        <w:tc>
          <w:tcPr>
            <w:tcW w:w="1417" w:type="dxa"/>
          </w:tcPr>
          <w:p w:rsidR="007915FE" w:rsidRPr="007915FE" w:rsidRDefault="007915FE" w:rsidP="007915FE">
            <w:pPr>
              <w:jc w:val="center"/>
            </w:pPr>
            <w:r w:rsidRPr="007915FE">
              <w:t xml:space="preserve">Исполнено, </w:t>
            </w:r>
            <w:proofErr w:type="spellStart"/>
            <w:r w:rsidRPr="007915FE">
              <w:t>т.р</w:t>
            </w:r>
            <w:proofErr w:type="spellEnd"/>
            <w:r w:rsidRPr="007915FE">
              <w:t>.</w:t>
            </w:r>
          </w:p>
        </w:tc>
        <w:tc>
          <w:tcPr>
            <w:tcW w:w="2693" w:type="dxa"/>
          </w:tcPr>
          <w:p w:rsidR="007915FE" w:rsidRPr="007915FE" w:rsidRDefault="007915FE" w:rsidP="007915FE">
            <w:pPr>
              <w:jc w:val="center"/>
            </w:pPr>
            <w:r w:rsidRPr="007915FE">
              <w:t>Причины отклонений</w:t>
            </w:r>
          </w:p>
        </w:tc>
      </w:tr>
      <w:tr w:rsidR="007915FE" w:rsidRPr="007915FE" w:rsidTr="00282DC0">
        <w:tc>
          <w:tcPr>
            <w:tcW w:w="567" w:type="dxa"/>
          </w:tcPr>
          <w:p w:rsidR="007915FE" w:rsidRPr="007915FE" w:rsidRDefault="007915FE" w:rsidP="007915FE">
            <w:pPr>
              <w:jc w:val="center"/>
              <w:rPr>
                <w:i/>
              </w:rPr>
            </w:pPr>
            <w:r w:rsidRPr="007915FE">
              <w:rPr>
                <w:i/>
              </w:rPr>
              <w:t>1</w:t>
            </w:r>
          </w:p>
        </w:tc>
        <w:tc>
          <w:tcPr>
            <w:tcW w:w="3828" w:type="dxa"/>
          </w:tcPr>
          <w:p w:rsidR="007915FE" w:rsidRPr="007915FE" w:rsidRDefault="007915FE" w:rsidP="007915FE">
            <w:pPr>
              <w:jc w:val="center"/>
              <w:rPr>
                <w:i/>
              </w:rPr>
            </w:pPr>
            <w:r w:rsidRPr="007915FE">
              <w:rPr>
                <w:i/>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1843" w:type="dxa"/>
          </w:tcPr>
          <w:p w:rsidR="007915FE" w:rsidRPr="007915FE" w:rsidRDefault="007915FE" w:rsidP="007915FE">
            <w:pPr>
              <w:jc w:val="center"/>
              <w:rPr>
                <w:i/>
              </w:rPr>
            </w:pPr>
            <w:r w:rsidRPr="007915FE">
              <w:rPr>
                <w:i/>
              </w:rPr>
              <w:t>3618,3</w:t>
            </w:r>
          </w:p>
        </w:tc>
        <w:tc>
          <w:tcPr>
            <w:tcW w:w="1417" w:type="dxa"/>
          </w:tcPr>
          <w:p w:rsidR="007915FE" w:rsidRPr="007915FE" w:rsidRDefault="007915FE" w:rsidP="007915FE">
            <w:pPr>
              <w:jc w:val="center"/>
              <w:rPr>
                <w:i/>
              </w:rPr>
            </w:pPr>
            <w:r w:rsidRPr="007915FE">
              <w:rPr>
                <w:i/>
              </w:rPr>
              <w:t>3615,0</w:t>
            </w:r>
          </w:p>
        </w:tc>
        <w:tc>
          <w:tcPr>
            <w:tcW w:w="2693" w:type="dxa"/>
          </w:tcPr>
          <w:p w:rsidR="007915FE" w:rsidRPr="007915FE" w:rsidRDefault="007915FE" w:rsidP="007915FE">
            <w:pPr>
              <w:jc w:val="center"/>
              <w:rPr>
                <w:i/>
              </w:rPr>
            </w:pP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Оплата за уличное освещение</w:t>
            </w:r>
          </w:p>
        </w:tc>
        <w:tc>
          <w:tcPr>
            <w:tcW w:w="1843" w:type="dxa"/>
          </w:tcPr>
          <w:p w:rsidR="007915FE" w:rsidRPr="007915FE" w:rsidRDefault="007915FE" w:rsidP="007915FE">
            <w:pPr>
              <w:jc w:val="center"/>
            </w:pPr>
            <w:r w:rsidRPr="007915FE">
              <w:t>1379,0</w:t>
            </w:r>
          </w:p>
        </w:tc>
        <w:tc>
          <w:tcPr>
            <w:tcW w:w="1417" w:type="dxa"/>
          </w:tcPr>
          <w:p w:rsidR="007915FE" w:rsidRPr="007915FE" w:rsidRDefault="007915FE" w:rsidP="007915FE">
            <w:pPr>
              <w:jc w:val="center"/>
            </w:pPr>
            <w:r w:rsidRPr="007915FE">
              <w:t>1378,3</w:t>
            </w:r>
          </w:p>
        </w:tc>
        <w:tc>
          <w:tcPr>
            <w:tcW w:w="2693" w:type="dxa"/>
          </w:tcPr>
          <w:p w:rsidR="007915FE" w:rsidRPr="007915FE" w:rsidRDefault="007915FE" w:rsidP="007915FE">
            <w:pPr>
              <w:jc w:val="center"/>
            </w:pPr>
            <w:r w:rsidRPr="007915FE">
              <w:t>Оплата в течени</w:t>
            </w:r>
            <w:proofErr w:type="gramStart"/>
            <w:r w:rsidRPr="007915FE">
              <w:t>и</w:t>
            </w:r>
            <w:proofErr w:type="gramEnd"/>
            <w:r w:rsidRPr="007915FE">
              <w:t xml:space="preserve"> года</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proofErr w:type="spellStart"/>
            <w:r w:rsidRPr="007915FE">
              <w:t>Эл</w:t>
            </w:r>
            <w:proofErr w:type="gramStart"/>
            <w:r w:rsidRPr="007915FE">
              <w:t>.м</w:t>
            </w:r>
            <w:proofErr w:type="gramEnd"/>
            <w:r w:rsidRPr="007915FE">
              <w:t>онтажные</w:t>
            </w:r>
            <w:proofErr w:type="spellEnd"/>
            <w:r w:rsidRPr="007915FE">
              <w:t xml:space="preserve"> работы по уличному освещению</w:t>
            </w:r>
          </w:p>
        </w:tc>
        <w:tc>
          <w:tcPr>
            <w:tcW w:w="1843" w:type="dxa"/>
          </w:tcPr>
          <w:p w:rsidR="007915FE" w:rsidRPr="007915FE" w:rsidRDefault="007915FE" w:rsidP="007915FE">
            <w:pPr>
              <w:jc w:val="center"/>
            </w:pPr>
            <w:r w:rsidRPr="007915FE">
              <w:t>2035,0</w:t>
            </w:r>
          </w:p>
        </w:tc>
        <w:tc>
          <w:tcPr>
            <w:tcW w:w="1417" w:type="dxa"/>
          </w:tcPr>
          <w:p w:rsidR="007915FE" w:rsidRPr="007915FE" w:rsidRDefault="007915FE" w:rsidP="007915FE">
            <w:pPr>
              <w:jc w:val="center"/>
            </w:pPr>
            <w:r w:rsidRPr="007915FE">
              <w:t>2034,4</w:t>
            </w:r>
          </w:p>
        </w:tc>
        <w:tc>
          <w:tcPr>
            <w:tcW w:w="2693"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Технологическое присоединение объекта потребления</w:t>
            </w:r>
          </w:p>
        </w:tc>
        <w:tc>
          <w:tcPr>
            <w:tcW w:w="1843" w:type="dxa"/>
          </w:tcPr>
          <w:p w:rsidR="007915FE" w:rsidRPr="007915FE" w:rsidRDefault="007915FE" w:rsidP="007915FE">
            <w:pPr>
              <w:jc w:val="center"/>
            </w:pPr>
            <w:r w:rsidRPr="007915FE">
              <w:t>204,3</w:t>
            </w:r>
          </w:p>
        </w:tc>
        <w:tc>
          <w:tcPr>
            <w:tcW w:w="1417" w:type="dxa"/>
          </w:tcPr>
          <w:p w:rsidR="007915FE" w:rsidRPr="007915FE" w:rsidRDefault="007915FE" w:rsidP="007915FE">
            <w:pPr>
              <w:jc w:val="center"/>
            </w:pPr>
            <w:r w:rsidRPr="007915FE">
              <w:t>202,3</w:t>
            </w:r>
          </w:p>
        </w:tc>
        <w:tc>
          <w:tcPr>
            <w:tcW w:w="2693"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282DC0">
        <w:tc>
          <w:tcPr>
            <w:tcW w:w="567" w:type="dxa"/>
          </w:tcPr>
          <w:p w:rsidR="007915FE" w:rsidRPr="007915FE" w:rsidRDefault="007915FE" w:rsidP="007915FE">
            <w:pPr>
              <w:jc w:val="center"/>
              <w:rPr>
                <w:i/>
              </w:rPr>
            </w:pPr>
            <w:r w:rsidRPr="007915FE">
              <w:rPr>
                <w:i/>
              </w:rPr>
              <w:t>2</w:t>
            </w:r>
          </w:p>
        </w:tc>
        <w:tc>
          <w:tcPr>
            <w:tcW w:w="3828" w:type="dxa"/>
          </w:tcPr>
          <w:p w:rsidR="007915FE" w:rsidRPr="007915FE" w:rsidRDefault="007915FE" w:rsidP="007915FE">
            <w:pPr>
              <w:jc w:val="center"/>
              <w:rPr>
                <w:i/>
              </w:rPr>
            </w:pPr>
            <w:r w:rsidRPr="007915FE">
              <w:rPr>
                <w:i/>
              </w:rPr>
              <w:t>Подпрограмма «Озеленение территории МО «Красногвардейское сельское поселение» на 2018 год и плановый период  2019 и 2020 годов.</w:t>
            </w:r>
          </w:p>
        </w:tc>
        <w:tc>
          <w:tcPr>
            <w:tcW w:w="1843" w:type="dxa"/>
          </w:tcPr>
          <w:p w:rsidR="007915FE" w:rsidRPr="007915FE" w:rsidRDefault="007915FE" w:rsidP="007915FE">
            <w:pPr>
              <w:jc w:val="center"/>
              <w:rPr>
                <w:i/>
              </w:rPr>
            </w:pPr>
            <w:r w:rsidRPr="007915FE">
              <w:rPr>
                <w:i/>
              </w:rPr>
              <w:t>53,4</w:t>
            </w:r>
          </w:p>
        </w:tc>
        <w:tc>
          <w:tcPr>
            <w:tcW w:w="1417" w:type="dxa"/>
          </w:tcPr>
          <w:p w:rsidR="007915FE" w:rsidRPr="007915FE" w:rsidRDefault="007915FE" w:rsidP="007915FE">
            <w:pPr>
              <w:jc w:val="center"/>
              <w:rPr>
                <w:i/>
              </w:rPr>
            </w:pPr>
            <w:r w:rsidRPr="007915FE">
              <w:rPr>
                <w:i/>
              </w:rPr>
              <w:t>50,2</w:t>
            </w:r>
          </w:p>
        </w:tc>
        <w:tc>
          <w:tcPr>
            <w:tcW w:w="2693" w:type="dxa"/>
          </w:tcPr>
          <w:p w:rsidR="007915FE" w:rsidRPr="007915FE" w:rsidRDefault="007915FE" w:rsidP="007915FE">
            <w:pPr>
              <w:jc w:val="center"/>
              <w:rPr>
                <w:i/>
              </w:rPr>
            </w:pP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Приобретение посадочного материала</w:t>
            </w:r>
          </w:p>
        </w:tc>
        <w:tc>
          <w:tcPr>
            <w:tcW w:w="1843" w:type="dxa"/>
          </w:tcPr>
          <w:p w:rsidR="007915FE" w:rsidRPr="007915FE" w:rsidRDefault="007915FE" w:rsidP="007915FE">
            <w:pPr>
              <w:jc w:val="center"/>
            </w:pPr>
            <w:r w:rsidRPr="007915FE">
              <w:t>53,4</w:t>
            </w:r>
          </w:p>
        </w:tc>
        <w:tc>
          <w:tcPr>
            <w:tcW w:w="1417" w:type="dxa"/>
          </w:tcPr>
          <w:p w:rsidR="007915FE" w:rsidRPr="007915FE" w:rsidRDefault="007915FE" w:rsidP="007915FE">
            <w:pPr>
              <w:jc w:val="center"/>
            </w:pPr>
            <w:r w:rsidRPr="007915FE">
              <w:t>50,2</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rPr>
                <w:i/>
              </w:rPr>
            </w:pPr>
            <w:r w:rsidRPr="007915FE">
              <w:rPr>
                <w:i/>
              </w:rPr>
              <w:t>3</w:t>
            </w:r>
          </w:p>
        </w:tc>
        <w:tc>
          <w:tcPr>
            <w:tcW w:w="3828" w:type="dxa"/>
          </w:tcPr>
          <w:p w:rsidR="007915FE" w:rsidRPr="007915FE" w:rsidRDefault="007915FE" w:rsidP="007915FE">
            <w:pPr>
              <w:jc w:val="center"/>
              <w:rPr>
                <w:i/>
              </w:rPr>
            </w:pPr>
            <w:r w:rsidRPr="007915FE">
              <w:rPr>
                <w:i/>
              </w:rPr>
              <w:t>Подпрограмма «Санитарное содержание территории МО «Красногвардейское сельское поселение» на  2018 год и плановый период  2019 и 2020 годов.</w:t>
            </w:r>
          </w:p>
        </w:tc>
        <w:tc>
          <w:tcPr>
            <w:tcW w:w="1843" w:type="dxa"/>
          </w:tcPr>
          <w:p w:rsidR="007915FE" w:rsidRPr="007915FE" w:rsidRDefault="007915FE" w:rsidP="007915FE">
            <w:pPr>
              <w:jc w:val="center"/>
              <w:rPr>
                <w:i/>
              </w:rPr>
            </w:pPr>
            <w:r w:rsidRPr="007915FE">
              <w:rPr>
                <w:i/>
              </w:rPr>
              <w:t>3143,1</w:t>
            </w:r>
          </w:p>
        </w:tc>
        <w:tc>
          <w:tcPr>
            <w:tcW w:w="1417" w:type="dxa"/>
          </w:tcPr>
          <w:p w:rsidR="007915FE" w:rsidRPr="007915FE" w:rsidRDefault="007915FE" w:rsidP="007915FE">
            <w:pPr>
              <w:jc w:val="center"/>
              <w:rPr>
                <w:i/>
              </w:rPr>
            </w:pPr>
            <w:r w:rsidRPr="007915FE">
              <w:rPr>
                <w:i/>
              </w:rPr>
              <w:t>3143,0</w:t>
            </w:r>
          </w:p>
        </w:tc>
        <w:tc>
          <w:tcPr>
            <w:tcW w:w="2693" w:type="dxa"/>
          </w:tcPr>
          <w:p w:rsidR="007915FE" w:rsidRPr="007915FE" w:rsidRDefault="007915FE" w:rsidP="007915FE">
            <w:pPr>
              <w:jc w:val="center"/>
              <w:rPr>
                <w:i/>
              </w:rPr>
            </w:pP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 xml:space="preserve">Выкорчевка корней, спил </w:t>
            </w:r>
            <w:r w:rsidRPr="007915FE">
              <w:lastRenderedPageBreak/>
              <w:t>деревьев, вывоз веток и  ТБО</w:t>
            </w:r>
          </w:p>
        </w:tc>
        <w:tc>
          <w:tcPr>
            <w:tcW w:w="1843" w:type="dxa"/>
          </w:tcPr>
          <w:p w:rsidR="007915FE" w:rsidRPr="007915FE" w:rsidRDefault="007915FE" w:rsidP="007915FE">
            <w:pPr>
              <w:jc w:val="center"/>
            </w:pPr>
            <w:r w:rsidRPr="007915FE">
              <w:lastRenderedPageBreak/>
              <w:t>440,5</w:t>
            </w:r>
          </w:p>
        </w:tc>
        <w:tc>
          <w:tcPr>
            <w:tcW w:w="1417" w:type="dxa"/>
          </w:tcPr>
          <w:p w:rsidR="007915FE" w:rsidRPr="007915FE" w:rsidRDefault="007915FE" w:rsidP="007915FE">
            <w:pPr>
              <w:jc w:val="center"/>
            </w:pPr>
            <w:r w:rsidRPr="007915FE">
              <w:t>440,5</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w:t>
            </w:r>
            <w:r w:rsidRPr="007915FE">
              <w:lastRenderedPageBreak/>
              <w:t>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 xml:space="preserve">Оплата за </w:t>
            </w:r>
            <w:proofErr w:type="spellStart"/>
            <w:r w:rsidRPr="007915FE">
              <w:t>эл</w:t>
            </w:r>
            <w:proofErr w:type="gramStart"/>
            <w:r w:rsidRPr="007915FE">
              <w:t>.э</w:t>
            </w:r>
            <w:proofErr w:type="gramEnd"/>
            <w:r w:rsidRPr="007915FE">
              <w:t>нергию</w:t>
            </w:r>
            <w:proofErr w:type="spellEnd"/>
            <w:r w:rsidRPr="007915FE">
              <w:t xml:space="preserve"> на фонтане</w:t>
            </w:r>
          </w:p>
        </w:tc>
        <w:tc>
          <w:tcPr>
            <w:tcW w:w="1843" w:type="dxa"/>
          </w:tcPr>
          <w:p w:rsidR="007915FE" w:rsidRPr="007915FE" w:rsidRDefault="007915FE" w:rsidP="007915FE">
            <w:pPr>
              <w:jc w:val="center"/>
            </w:pPr>
            <w:r w:rsidRPr="007915FE">
              <w:t>23,6</w:t>
            </w:r>
          </w:p>
        </w:tc>
        <w:tc>
          <w:tcPr>
            <w:tcW w:w="1417" w:type="dxa"/>
          </w:tcPr>
          <w:p w:rsidR="007915FE" w:rsidRPr="007915FE" w:rsidRDefault="007915FE" w:rsidP="007915FE">
            <w:pPr>
              <w:jc w:val="center"/>
            </w:pPr>
            <w:r w:rsidRPr="007915FE">
              <w:t>23,6</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Услуги по содержанию парка и территории поселения</w:t>
            </w:r>
          </w:p>
        </w:tc>
        <w:tc>
          <w:tcPr>
            <w:tcW w:w="1843" w:type="dxa"/>
          </w:tcPr>
          <w:p w:rsidR="007915FE" w:rsidRPr="007915FE" w:rsidRDefault="007915FE" w:rsidP="007915FE">
            <w:pPr>
              <w:jc w:val="center"/>
            </w:pPr>
            <w:r w:rsidRPr="007915FE">
              <w:t>729,5</w:t>
            </w:r>
          </w:p>
        </w:tc>
        <w:tc>
          <w:tcPr>
            <w:tcW w:w="1417" w:type="dxa"/>
          </w:tcPr>
          <w:p w:rsidR="007915FE" w:rsidRPr="007915FE" w:rsidRDefault="007915FE" w:rsidP="007915FE">
            <w:pPr>
              <w:jc w:val="center"/>
            </w:pPr>
            <w:r w:rsidRPr="007915FE">
              <w:t>729,5</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Услуги по отлову безнадзорных животных</w:t>
            </w:r>
          </w:p>
        </w:tc>
        <w:tc>
          <w:tcPr>
            <w:tcW w:w="1843" w:type="dxa"/>
          </w:tcPr>
          <w:p w:rsidR="007915FE" w:rsidRPr="007915FE" w:rsidRDefault="007915FE" w:rsidP="007915FE">
            <w:pPr>
              <w:jc w:val="center"/>
            </w:pPr>
            <w:r w:rsidRPr="007915FE">
              <w:t>148,8</w:t>
            </w:r>
          </w:p>
        </w:tc>
        <w:tc>
          <w:tcPr>
            <w:tcW w:w="1417" w:type="dxa"/>
          </w:tcPr>
          <w:p w:rsidR="007915FE" w:rsidRPr="007915FE" w:rsidRDefault="007915FE" w:rsidP="007915FE">
            <w:pPr>
              <w:jc w:val="center"/>
            </w:pPr>
            <w:r w:rsidRPr="007915FE">
              <w:t>148,8</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Приобретение основных средств</w:t>
            </w:r>
          </w:p>
        </w:tc>
        <w:tc>
          <w:tcPr>
            <w:tcW w:w="1843" w:type="dxa"/>
          </w:tcPr>
          <w:p w:rsidR="007915FE" w:rsidRPr="007915FE" w:rsidRDefault="007915FE" w:rsidP="007915FE">
            <w:pPr>
              <w:jc w:val="center"/>
            </w:pPr>
            <w:r w:rsidRPr="007915FE">
              <w:t>206</w:t>
            </w:r>
          </w:p>
        </w:tc>
        <w:tc>
          <w:tcPr>
            <w:tcW w:w="1417" w:type="dxa"/>
          </w:tcPr>
          <w:p w:rsidR="007915FE" w:rsidRPr="007915FE" w:rsidRDefault="007915FE" w:rsidP="007915FE">
            <w:pPr>
              <w:jc w:val="center"/>
            </w:pPr>
            <w:r w:rsidRPr="007915FE">
              <w:t>205,9</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Приобретение материальных запасов</w:t>
            </w:r>
          </w:p>
        </w:tc>
        <w:tc>
          <w:tcPr>
            <w:tcW w:w="1843" w:type="dxa"/>
          </w:tcPr>
          <w:p w:rsidR="007915FE" w:rsidRPr="007915FE" w:rsidRDefault="007915FE" w:rsidP="007915FE">
            <w:pPr>
              <w:jc w:val="center"/>
            </w:pPr>
            <w:r w:rsidRPr="007915FE">
              <w:t>757,4</w:t>
            </w:r>
          </w:p>
        </w:tc>
        <w:tc>
          <w:tcPr>
            <w:tcW w:w="1417" w:type="dxa"/>
          </w:tcPr>
          <w:p w:rsidR="007915FE" w:rsidRPr="007915FE" w:rsidRDefault="007915FE" w:rsidP="007915FE">
            <w:pPr>
              <w:jc w:val="center"/>
            </w:pPr>
            <w:r w:rsidRPr="007915FE">
              <w:t>757,4</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Изготовление проектно-сметной документации</w:t>
            </w:r>
          </w:p>
        </w:tc>
        <w:tc>
          <w:tcPr>
            <w:tcW w:w="1843" w:type="dxa"/>
          </w:tcPr>
          <w:p w:rsidR="007915FE" w:rsidRPr="007915FE" w:rsidRDefault="007915FE" w:rsidP="007915FE">
            <w:pPr>
              <w:jc w:val="center"/>
            </w:pPr>
            <w:r w:rsidRPr="007915FE">
              <w:t>608</w:t>
            </w:r>
          </w:p>
        </w:tc>
        <w:tc>
          <w:tcPr>
            <w:tcW w:w="1417" w:type="dxa"/>
          </w:tcPr>
          <w:p w:rsidR="007915FE" w:rsidRPr="007915FE" w:rsidRDefault="007915FE" w:rsidP="007915FE">
            <w:pPr>
              <w:jc w:val="center"/>
            </w:pPr>
            <w:r w:rsidRPr="007915FE">
              <w:t>608,0</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Установка видеонаблюдения в парке им. Горького</w:t>
            </w:r>
          </w:p>
        </w:tc>
        <w:tc>
          <w:tcPr>
            <w:tcW w:w="1843" w:type="dxa"/>
          </w:tcPr>
          <w:p w:rsidR="007915FE" w:rsidRPr="007915FE" w:rsidRDefault="007915FE" w:rsidP="007915FE">
            <w:pPr>
              <w:jc w:val="center"/>
            </w:pPr>
            <w:r w:rsidRPr="007915FE">
              <w:t>229,3</w:t>
            </w:r>
          </w:p>
        </w:tc>
        <w:tc>
          <w:tcPr>
            <w:tcW w:w="1417" w:type="dxa"/>
          </w:tcPr>
          <w:p w:rsidR="007915FE" w:rsidRPr="007915FE" w:rsidRDefault="007915FE" w:rsidP="007915FE">
            <w:pPr>
              <w:jc w:val="center"/>
            </w:pPr>
            <w:r w:rsidRPr="007915FE">
              <w:t>229,3</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rPr>
                <w:i/>
              </w:rPr>
            </w:pPr>
            <w:r w:rsidRPr="007915FE">
              <w:rPr>
                <w:i/>
              </w:rPr>
              <w:t>4</w:t>
            </w:r>
          </w:p>
        </w:tc>
        <w:tc>
          <w:tcPr>
            <w:tcW w:w="3828" w:type="dxa"/>
          </w:tcPr>
          <w:p w:rsidR="007915FE" w:rsidRPr="007915FE" w:rsidRDefault="007915FE" w:rsidP="007915FE">
            <w:pPr>
              <w:jc w:val="center"/>
              <w:rPr>
                <w:i/>
              </w:rPr>
            </w:pPr>
            <w:r w:rsidRPr="007915FE">
              <w:rPr>
                <w:i/>
              </w:rPr>
              <w:t>Подпрограмма «Организация и содержание мест захоронения  МО «Красногвардейское сельское поселение» на 2018 год и плановый период  2019 и 2020 годов.</w:t>
            </w:r>
          </w:p>
        </w:tc>
        <w:tc>
          <w:tcPr>
            <w:tcW w:w="1843" w:type="dxa"/>
          </w:tcPr>
          <w:p w:rsidR="007915FE" w:rsidRPr="007915FE" w:rsidRDefault="007915FE" w:rsidP="007915FE">
            <w:pPr>
              <w:jc w:val="center"/>
              <w:rPr>
                <w:i/>
              </w:rPr>
            </w:pPr>
            <w:r w:rsidRPr="007915FE">
              <w:rPr>
                <w:i/>
              </w:rPr>
              <w:t>607,7</w:t>
            </w:r>
          </w:p>
        </w:tc>
        <w:tc>
          <w:tcPr>
            <w:tcW w:w="1417" w:type="dxa"/>
          </w:tcPr>
          <w:p w:rsidR="007915FE" w:rsidRPr="007915FE" w:rsidRDefault="007915FE" w:rsidP="007915FE">
            <w:pPr>
              <w:jc w:val="center"/>
              <w:rPr>
                <w:i/>
              </w:rPr>
            </w:pPr>
            <w:r w:rsidRPr="007915FE">
              <w:rPr>
                <w:i/>
              </w:rPr>
              <w:t>600,6</w:t>
            </w:r>
          </w:p>
        </w:tc>
        <w:tc>
          <w:tcPr>
            <w:tcW w:w="2693" w:type="dxa"/>
          </w:tcPr>
          <w:p w:rsidR="007915FE" w:rsidRPr="007915FE" w:rsidRDefault="007915FE" w:rsidP="007915FE">
            <w:pPr>
              <w:jc w:val="center"/>
              <w:rPr>
                <w:i/>
              </w:rPr>
            </w:pP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Сбор и вывоз ТБО</w:t>
            </w:r>
          </w:p>
        </w:tc>
        <w:tc>
          <w:tcPr>
            <w:tcW w:w="1843" w:type="dxa"/>
          </w:tcPr>
          <w:p w:rsidR="007915FE" w:rsidRPr="007915FE" w:rsidRDefault="007915FE" w:rsidP="007915FE">
            <w:pPr>
              <w:jc w:val="center"/>
            </w:pPr>
            <w:r w:rsidRPr="007915FE">
              <w:t>203,0</w:t>
            </w:r>
          </w:p>
        </w:tc>
        <w:tc>
          <w:tcPr>
            <w:tcW w:w="1417" w:type="dxa"/>
          </w:tcPr>
          <w:p w:rsidR="007915FE" w:rsidRPr="007915FE" w:rsidRDefault="007915FE" w:rsidP="007915FE">
            <w:pPr>
              <w:jc w:val="center"/>
            </w:pPr>
            <w:r w:rsidRPr="007915FE">
              <w:t>202,1</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Ремонт гравийных дорог к кладбищам</w:t>
            </w:r>
          </w:p>
        </w:tc>
        <w:tc>
          <w:tcPr>
            <w:tcW w:w="1843" w:type="dxa"/>
          </w:tcPr>
          <w:p w:rsidR="007915FE" w:rsidRPr="007915FE" w:rsidRDefault="007915FE" w:rsidP="007915FE">
            <w:pPr>
              <w:jc w:val="center"/>
            </w:pPr>
            <w:r w:rsidRPr="007915FE">
              <w:t>200,0</w:t>
            </w:r>
          </w:p>
        </w:tc>
        <w:tc>
          <w:tcPr>
            <w:tcW w:w="1417" w:type="dxa"/>
          </w:tcPr>
          <w:p w:rsidR="007915FE" w:rsidRPr="007915FE" w:rsidRDefault="007915FE" w:rsidP="007915FE">
            <w:pPr>
              <w:jc w:val="center"/>
            </w:pPr>
            <w:r w:rsidRPr="007915FE">
              <w:t>199,7</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pPr>
          </w:p>
        </w:tc>
        <w:tc>
          <w:tcPr>
            <w:tcW w:w="3828" w:type="dxa"/>
          </w:tcPr>
          <w:p w:rsidR="007915FE" w:rsidRPr="007915FE" w:rsidRDefault="007915FE" w:rsidP="007915FE">
            <w:pPr>
              <w:jc w:val="center"/>
            </w:pPr>
            <w:r w:rsidRPr="007915FE">
              <w:t>Спил, выкорчевка корней деревьев</w:t>
            </w:r>
          </w:p>
        </w:tc>
        <w:tc>
          <w:tcPr>
            <w:tcW w:w="1843" w:type="dxa"/>
          </w:tcPr>
          <w:p w:rsidR="007915FE" w:rsidRPr="007915FE" w:rsidRDefault="007915FE" w:rsidP="007915FE">
            <w:pPr>
              <w:jc w:val="center"/>
            </w:pPr>
            <w:r w:rsidRPr="007915FE">
              <w:t>204,7</w:t>
            </w:r>
          </w:p>
        </w:tc>
        <w:tc>
          <w:tcPr>
            <w:tcW w:w="1417" w:type="dxa"/>
          </w:tcPr>
          <w:p w:rsidR="007915FE" w:rsidRPr="007915FE" w:rsidRDefault="007915FE" w:rsidP="007915FE">
            <w:pPr>
              <w:jc w:val="center"/>
            </w:pPr>
            <w:r w:rsidRPr="007915FE">
              <w:t>198,8</w:t>
            </w:r>
          </w:p>
        </w:tc>
        <w:tc>
          <w:tcPr>
            <w:tcW w:w="2693" w:type="dxa"/>
          </w:tcPr>
          <w:p w:rsidR="007915FE" w:rsidRPr="007915FE" w:rsidRDefault="007915FE" w:rsidP="007915FE">
            <w:pPr>
              <w:jc w:val="center"/>
            </w:pPr>
            <w:r w:rsidRPr="007915FE">
              <w:t xml:space="preserve">Расходы </w:t>
            </w:r>
            <w:proofErr w:type="gramStart"/>
            <w:r w:rsidRPr="007915FE">
              <w:t>согласно</w:t>
            </w:r>
            <w:proofErr w:type="gramEnd"/>
            <w:r w:rsidRPr="007915FE">
              <w:t xml:space="preserve"> выставленных счетов</w:t>
            </w:r>
          </w:p>
        </w:tc>
      </w:tr>
      <w:tr w:rsidR="007915FE" w:rsidRPr="007915FE" w:rsidTr="00282DC0">
        <w:tc>
          <w:tcPr>
            <w:tcW w:w="567" w:type="dxa"/>
          </w:tcPr>
          <w:p w:rsidR="007915FE" w:rsidRPr="007915FE" w:rsidRDefault="007915FE" w:rsidP="007915FE">
            <w:pPr>
              <w:jc w:val="center"/>
              <w:rPr>
                <w:b/>
                <w:i/>
              </w:rPr>
            </w:pPr>
          </w:p>
        </w:tc>
        <w:tc>
          <w:tcPr>
            <w:tcW w:w="3828" w:type="dxa"/>
          </w:tcPr>
          <w:p w:rsidR="007915FE" w:rsidRPr="007915FE" w:rsidRDefault="007915FE" w:rsidP="007915FE">
            <w:pPr>
              <w:jc w:val="center"/>
              <w:rPr>
                <w:b/>
                <w:i/>
              </w:rPr>
            </w:pPr>
            <w:r w:rsidRPr="007915FE">
              <w:rPr>
                <w:b/>
                <w:i/>
              </w:rPr>
              <w:t>итого</w:t>
            </w:r>
          </w:p>
        </w:tc>
        <w:tc>
          <w:tcPr>
            <w:tcW w:w="1843" w:type="dxa"/>
          </w:tcPr>
          <w:p w:rsidR="007915FE" w:rsidRPr="007915FE" w:rsidRDefault="007915FE" w:rsidP="007915FE">
            <w:pPr>
              <w:jc w:val="center"/>
              <w:rPr>
                <w:b/>
                <w:i/>
              </w:rPr>
            </w:pPr>
          </w:p>
        </w:tc>
        <w:tc>
          <w:tcPr>
            <w:tcW w:w="1417" w:type="dxa"/>
          </w:tcPr>
          <w:p w:rsidR="007915FE" w:rsidRPr="007915FE" w:rsidRDefault="007915FE" w:rsidP="007915FE">
            <w:pPr>
              <w:jc w:val="center"/>
              <w:rPr>
                <w:b/>
                <w:i/>
              </w:rPr>
            </w:pPr>
          </w:p>
        </w:tc>
        <w:tc>
          <w:tcPr>
            <w:tcW w:w="2693" w:type="dxa"/>
          </w:tcPr>
          <w:p w:rsidR="007915FE" w:rsidRPr="007915FE" w:rsidRDefault="007915FE" w:rsidP="007915FE">
            <w:pPr>
              <w:jc w:val="center"/>
              <w:rPr>
                <w:b/>
                <w:i/>
              </w:rPr>
            </w:pPr>
          </w:p>
        </w:tc>
      </w:tr>
    </w:tbl>
    <w:p w:rsidR="007915FE" w:rsidRPr="007915FE" w:rsidRDefault="007915FE" w:rsidP="007915FE">
      <w:pPr>
        <w:spacing w:after="200" w:line="276" w:lineRule="auto"/>
        <w:rPr>
          <w:rFonts w:eastAsiaTheme="minorHAnsi"/>
          <w:sz w:val="22"/>
          <w:szCs w:val="22"/>
          <w:lang w:eastAsia="en-US"/>
        </w:rPr>
      </w:pPr>
    </w:p>
    <w:p w:rsidR="007915FE" w:rsidRPr="007915FE" w:rsidRDefault="007915FE" w:rsidP="007915FE">
      <w:pPr>
        <w:spacing w:after="200" w:line="276" w:lineRule="auto"/>
        <w:rPr>
          <w:rFonts w:eastAsiaTheme="minorHAnsi"/>
          <w:sz w:val="22"/>
          <w:szCs w:val="22"/>
          <w:lang w:eastAsia="en-US"/>
        </w:rPr>
      </w:pPr>
      <w:proofErr w:type="spellStart"/>
      <w:r w:rsidRPr="007915FE">
        <w:rPr>
          <w:rFonts w:eastAsiaTheme="minorHAnsi"/>
          <w:sz w:val="22"/>
          <w:szCs w:val="22"/>
          <w:lang w:eastAsia="en-US"/>
        </w:rPr>
        <w:t>Зам</w:t>
      </w:r>
      <w:proofErr w:type="gramStart"/>
      <w:r w:rsidRPr="007915FE">
        <w:rPr>
          <w:rFonts w:eastAsiaTheme="minorHAnsi"/>
          <w:sz w:val="22"/>
          <w:szCs w:val="22"/>
          <w:lang w:eastAsia="en-US"/>
        </w:rPr>
        <w:t>.г</w:t>
      </w:r>
      <w:proofErr w:type="gramEnd"/>
      <w:r w:rsidRPr="007915FE">
        <w:rPr>
          <w:rFonts w:eastAsiaTheme="minorHAnsi"/>
          <w:sz w:val="22"/>
          <w:szCs w:val="22"/>
          <w:lang w:eastAsia="en-US"/>
        </w:rPr>
        <w:t>лавы</w:t>
      </w:r>
      <w:proofErr w:type="spellEnd"/>
      <w:r w:rsidRPr="007915FE">
        <w:rPr>
          <w:rFonts w:eastAsiaTheme="minorHAnsi"/>
          <w:sz w:val="22"/>
          <w:szCs w:val="22"/>
          <w:lang w:eastAsia="en-US"/>
        </w:rPr>
        <w:t xml:space="preserve">, начальник финансового отдела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Приложение № 3</w:t>
      </w:r>
    </w:p>
    <w:p w:rsidR="007915FE" w:rsidRPr="007915FE" w:rsidRDefault="007915FE" w:rsidP="007915FE">
      <w:pPr>
        <w:spacing w:after="200" w:line="276" w:lineRule="auto"/>
        <w:jc w:val="right"/>
        <w:rPr>
          <w:rFonts w:eastAsiaTheme="minorHAnsi"/>
          <w:bCs/>
          <w:sz w:val="18"/>
          <w:szCs w:val="18"/>
          <w:lang w:eastAsia="en-US"/>
        </w:rPr>
      </w:pPr>
      <w:r w:rsidRPr="007915FE">
        <w:rPr>
          <w:rFonts w:eastAsiaTheme="minorHAnsi"/>
          <w:sz w:val="18"/>
          <w:szCs w:val="18"/>
          <w:lang w:eastAsia="en-US"/>
        </w:rPr>
        <w:t xml:space="preserve"> к и</w:t>
      </w:r>
      <w:r w:rsidRPr="007915FE">
        <w:rPr>
          <w:rFonts w:eastAsiaTheme="minorHAnsi"/>
          <w:bCs/>
          <w:sz w:val="18"/>
          <w:szCs w:val="18"/>
          <w:lang w:eastAsia="en-US"/>
        </w:rPr>
        <w:t>сполнению  расходной части  бюджета</w:t>
      </w:r>
    </w:p>
    <w:p w:rsidR="007915FE" w:rsidRPr="007915FE" w:rsidRDefault="007915FE" w:rsidP="007915FE">
      <w:pPr>
        <w:spacing w:after="200" w:line="276" w:lineRule="auto"/>
        <w:jc w:val="right"/>
        <w:rPr>
          <w:rFonts w:eastAsiaTheme="minorHAnsi"/>
          <w:bCs/>
          <w:sz w:val="18"/>
          <w:szCs w:val="18"/>
          <w:lang w:eastAsia="en-US"/>
        </w:rPr>
      </w:pPr>
      <w:r w:rsidRPr="007915FE">
        <w:rPr>
          <w:rFonts w:eastAsiaTheme="minorHAnsi"/>
          <w:bCs/>
          <w:sz w:val="18"/>
          <w:szCs w:val="18"/>
          <w:lang w:eastAsia="en-US"/>
        </w:rPr>
        <w:t>муниципального  образования   «</w:t>
      </w:r>
      <w:proofErr w:type="gramStart"/>
      <w:r w:rsidRPr="007915FE">
        <w:rPr>
          <w:rFonts w:eastAsiaTheme="minorHAnsi"/>
          <w:bCs/>
          <w:sz w:val="18"/>
          <w:szCs w:val="18"/>
          <w:lang w:eastAsia="en-US"/>
        </w:rPr>
        <w:t>Красногвардейское</w:t>
      </w:r>
      <w:proofErr w:type="gramEnd"/>
      <w:r w:rsidRPr="007915FE">
        <w:rPr>
          <w:rFonts w:eastAsiaTheme="minorHAnsi"/>
          <w:bCs/>
          <w:sz w:val="18"/>
          <w:szCs w:val="18"/>
          <w:lang w:eastAsia="en-US"/>
        </w:rPr>
        <w:t xml:space="preserve"> </w:t>
      </w:r>
    </w:p>
    <w:p w:rsidR="007915FE" w:rsidRPr="007915FE" w:rsidRDefault="007915FE" w:rsidP="007915FE">
      <w:pPr>
        <w:spacing w:after="200" w:line="276" w:lineRule="auto"/>
        <w:jc w:val="right"/>
        <w:rPr>
          <w:rFonts w:eastAsiaTheme="minorHAnsi"/>
          <w:bCs/>
          <w:sz w:val="18"/>
          <w:szCs w:val="18"/>
          <w:lang w:eastAsia="en-US"/>
        </w:rPr>
      </w:pPr>
      <w:r w:rsidRPr="007915FE">
        <w:rPr>
          <w:rFonts w:eastAsiaTheme="minorHAnsi"/>
          <w:bCs/>
          <w:sz w:val="18"/>
          <w:szCs w:val="18"/>
          <w:lang w:eastAsia="en-US"/>
        </w:rPr>
        <w:t>сельское поселение» за  2018 год.</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Приложение № 3</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утверждения и реализации </w:t>
      </w:r>
      <w:proofErr w:type="gramStart"/>
      <w:r w:rsidRPr="007915FE">
        <w:rPr>
          <w:rFonts w:eastAsiaTheme="minorHAnsi"/>
          <w:sz w:val="18"/>
          <w:szCs w:val="18"/>
          <w:lang w:eastAsia="en-US"/>
        </w:rPr>
        <w:t>муниципальных</w:t>
      </w:r>
      <w:proofErr w:type="gramEnd"/>
      <w:r w:rsidRPr="007915FE">
        <w:rPr>
          <w:rFonts w:eastAsiaTheme="minorHAnsi"/>
          <w:sz w:val="18"/>
          <w:szCs w:val="18"/>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программ МО «Красногвардейское</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Отчет </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Об исполнении мероприятий в рамках муниципальной программы «Формирование современной городской среды на период с 2018 по 2022 годы на территории  МО «Красногвардейское сельское поселение»</w:t>
      </w:r>
      <w:proofErr w:type="gramStart"/>
      <w:r w:rsidRPr="007915FE">
        <w:rPr>
          <w:rFonts w:eastAsiaTheme="minorHAnsi"/>
          <w:lang w:eastAsia="en-US"/>
        </w:rPr>
        <w:t>.</w:t>
      </w:r>
      <w:proofErr w:type="gramEnd"/>
      <w:r w:rsidRPr="007915FE">
        <w:rPr>
          <w:rFonts w:eastAsiaTheme="minorHAnsi"/>
          <w:lang w:eastAsia="en-US"/>
        </w:rPr>
        <w:t xml:space="preserve"> ( </w:t>
      </w:r>
      <w:proofErr w:type="gramStart"/>
      <w:r w:rsidRPr="007915FE">
        <w:rPr>
          <w:rFonts w:eastAsiaTheme="minorHAnsi"/>
          <w:lang w:eastAsia="en-US"/>
        </w:rPr>
        <w:t>п</w:t>
      </w:r>
      <w:proofErr w:type="gramEnd"/>
      <w:r w:rsidRPr="007915FE">
        <w:rPr>
          <w:rFonts w:eastAsiaTheme="minorHAnsi"/>
          <w:lang w:eastAsia="en-US"/>
        </w:rPr>
        <w:t>о состоянию на 01.01.2019г)</w:t>
      </w:r>
    </w:p>
    <w:p w:rsidR="007915FE" w:rsidRPr="007915FE" w:rsidRDefault="007915FE" w:rsidP="007915FE">
      <w:pPr>
        <w:spacing w:after="200" w:line="276" w:lineRule="auto"/>
        <w:jc w:val="center"/>
        <w:rPr>
          <w:rFonts w:eastAsiaTheme="minorHAnsi"/>
          <w:lang w:eastAsia="en-US"/>
        </w:rPr>
      </w:pPr>
    </w:p>
    <w:tbl>
      <w:tblPr>
        <w:tblStyle w:val="5d"/>
        <w:tblW w:w="0" w:type="auto"/>
        <w:tblInd w:w="582" w:type="dxa"/>
        <w:tblLook w:val="04A0" w:firstRow="1" w:lastRow="0" w:firstColumn="1" w:lastColumn="0" w:noHBand="0" w:noVBand="1"/>
      </w:tblPr>
      <w:tblGrid>
        <w:gridCol w:w="567"/>
        <w:gridCol w:w="3970"/>
        <w:gridCol w:w="1843"/>
        <w:gridCol w:w="1701"/>
        <w:gridCol w:w="2233"/>
      </w:tblGrid>
      <w:tr w:rsidR="007915FE" w:rsidRPr="007915FE" w:rsidTr="00282DC0">
        <w:tc>
          <w:tcPr>
            <w:tcW w:w="567" w:type="dxa"/>
          </w:tcPr>
          <w:p w:rsidR="007915FE" w:rsidRPr="007915FE" w:rsidRDefault="007915FE" w:rsidP="007915FE">
            <w:pPr>
              <w:jc w:val="center"/>
            </w:pPr>
            <w:r w:rsidRPr="007915FE">
              <w:lastRenderedPageBreak/>
              <w:t xml:space="preserve">№ </w:t>
            </w:r>
            <w:proofErr w:type="gramStart"/>
            <w:r w:rsidRPr="007915FE">
              <w:t>п</w:t>
            </w:r>
            <w:proofErr w:type="gramEnd"/>
            <w:r w:rsidRPr="007915FE">
              <w:t>/п</w:t>
            </w:r>
          </w:p>
        </w:tc>
        <w:tc>
          <w:tcPr>
            <w:tcW w:w="3970" w:type="dxa"/>
          </w:tcPr>
          <w:p w:rsidR="007915FE" w:rsidRPr="007915FE" w:rsidRDefault="007915FE" w:rsidP="007915FE">
            <w:pPr>
              <w:jc w:val="center"/>
            </w:pPr>
            <w:r w:rsidRPr="007915FE">
              <w:t>Наименование мероприятия</w:t>
            </w:r>
          </w:p>
        </w:tc>
        <w:tc>
          <w:tcPr>
            <w:tcW w:w="1843" w:type="dxa"/>
          </w:tcPr>
          <w:p w:rsidR="007915FE" w:rsidRPr="007915FE" w:rsidRDefault="007915FE" w:rsidP="007915FE">
            <w:pPr>
              <w:jc w:val="center"/>
            </w:pPr>
            <w:r w:rsidRPr="007915FE">
              <w:t xml:space="preserve">Утверждено бюджетной росписью с учетом изменений, </w:t>
            </w:r>
            <w:proofErr w:type="spellStart"/>
            <w:r w:rsidRPr="007915FE">
              <w:t>т.р</w:t>
            </w:r>
            <w:proofErr w:type="spellEnd"/>
            <w:r w:rsidRPr="007915FE">
              <w:t>.</w:t>
            </w:r>
          </w:p>
        </w:tc>
        <w:tc>
          <w:tcPr>
            <w:tcW w:w="1701" w:type="dxa"/>
          </w:tcPr>
          <w:p w:rsidR="007915FE" w:rsidRPr="007915FE" w:rsidRDefault="007915FE" w:rsidP="007915FE">
            <w:pPr>
              <w:jc w:val="center"/>
            </w:pPr>
            <w:r w:rsidRPr="007915FE">
              <w:t xml:space="preserve">Исполнено, </w:t>
            </w:r>
            <w:proofErr w:type="spellStart"/>
            <w:r w:rsidRPr="007915FE">
              <w:t>т.р</w:t>
            </w:r>
            <w:proofErr w:type="spellEnd"/>
            <w:r w:rsidRPr="007915FE">
              <w:t>.</w:t>
            </w:r>
          </w:p>
        </w:tc>
        <w:tc>
          <w:tcPr>
            <w:tcW w:w="2233" w:type="dxa"/>
          </w:tcPr>
          <w:p w:rsidR="007915FE" w:rsidRPr="007915FE" w:rsidRDefault="007915FE" w:rsidP="007915FE">
            <w:pPr>
              <w:jc w:val="center"/>
            </w:pPr>
            <w:r w:rsidRPr="007915FE">
              <w:t>Причины отклонений</w:t>
            </w:r>
          </w:p>
        </w:tc>
      </w:tr>
      <w:tr w:rsidR="007915FE" w:rsidRPr="007915FE" w:rsidTr="00282DC0">
        <w:tc>
          <w:tcPr>
            <w:tcW w:w="567" w:type="dxa"/>
          </w:tcPr>
          <w:p w:rsidR="007915FE" w:rsidRPr="007915FE" w:rsidRDefault="007915FE" w:rsidP="007915FE">
            <w:pPr>
              <w:jc w:val="center"/>
            </w:pPr>
            <w:r w:rsidRPr="007915FE">
              <w:t>1</w:t>
            </w:r>
          </w:p>
        </w:tc>
        <w:tc>
          <w:tcPr>
            <w:tcW w:w="3970" w:type="dxa"/>
          </w:tcPr>
          <w:p w:rsidR="007915FE" w:rsidRPr="007915FE" w:rsidRDefault="007915FE" w:rsidP="007915FE">
            <w:pPr>
              <w:jc w:val="center"/>
            </w:pPr>
            <w:r w:rsidRPr="007915FE">
              <w:t>Благоустройство дворовых территорий</w:t>
            </w:r>
          </w:p>
        </w:tc>
        <w:tc>
          <w:tcPr>
            <w:tcW w:w="1843" w:type="dxa"/>
          </w:tcPr>
          <w:p w:rsidR="007915FE" w:rsidRPr="007915FE" w:rsidRDefault="007915FE" w:rsidP="007915FE">
            <w:pPr>
              <w:jc w:val="center"/>
            </w:pPr>
            <w:r w:rsidRPr="007915FE">
              <w:t>30,0</w:t>
            </w:r>
          </w:p>
        </w:tc>
        <w:tc>
          <w:tcPr>
            <w:tcW w:w="1701" w:type="dxa"/>
          </w:tcPr>
          <w:p w:rsidR="007915FE" w:rsidRPr="007915FE" w:rsidRDefault="007915FE" w:rsidP="007915FE">
            <w:pPr>
              <w:jc w:val="center"/>
            </w:pPr>
            <w:r w:rsidRPr="007915FE">
              <w:t>29,7</w:t>
            </w:r>
          </w:p>
        </w:tc>
        <w:tc>
          <w:tcPr>
            <w:tcW w:w="2233"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282DC0">
        <w:tc>
          <w:tcPr>
            <w:tcW w:w="567" w:type="dxa"/>
          </w:tcPr>
          <w:p w:rsidR="007915FE" w:rsidRPr="007915FE" w:rsidRDefault="007915FE" w:rsidP="007915FE">
            <w:pPr>
              <w:jc w:val="center"/>
            </w:pPr>
            <w:r w:rsidRPr="007915FE">
              <w:t>2</w:t>
            </w:r>
          </w:p>
        </w:tc>
        <w:tc>
          <w:tcPr>
            <w:tcW w:w="3970" w:type="dxa"/>
          </w:tcPr>
          <w:p w:rsidR="007915FE" w:rsidRPr="007915FE" w:rsidRDefault="007915FE" w:rsidP="007915FE">
            <w:pPr>
              <w:jc w:val="center"/>
            </w:pPr>
            <w:r w:rsidRPr="007915FE">
              <w:t>Благоустройство общественных территорий</w:t>
            </w:r>
          </w:p>
        </w:tc>
        <w:tc>
          <w:tcPr>
            <w:tcW w:w="1843" w:type="dxa"/>
          </w:tcPr>
          <w:p w:rsidR="007915FE" w:rsidRPr="007915FE" w:rsidRDefault="007915FE" w:rsidP="007915FE">
            <w:pPr>
              <w:jc w:val="center"/>
            </w:pPr>
            <w:r w:rsidRPr="007915FE">
              <w:t>350,0</w:t>
            </w:r>
          </w:p>
        </w:tc>
        <w:tc>
          <w:tcPr>
            <w:tcW w:w="1701" w:type="dxa"/>
          </w:tcPr>
          <w:p w:rsidR="007915FE" w:rsidRPr="007915FE" w:rsidRDefault="007915FE" w:rsidP="007915FE">
            <w:pPr>
              <w:jc w:val="center"/>
            </w:pPr>
            <w:r w:rsidRPr="007915FE">
              <w:t>294,2</w:t>
            </w:r>
          </w:p>
        </w:tc>
        <w:tc>
          <w:tcPr>
            <w:tcW w:w="2233"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282DC0">
        <w:tc>
          <w:tcPr>
            <w:tcW w:w="567" w:type="dxa"/>
          </w:tcPr>
          <w:p w:rsidR="007915FE" w:rsidRPr="007915FE" w:rsidRDefault="007915FE" w:rsidP="007915FE">
            <w:pPr>
              <w:jc w:val="center"/>
            </w:pPr>
            <w:r w:rsidRPr="007915FE">
              <w:t>3</w:t>
            </w:r>
          </w:p>
        </w:tc>
        <w:tc>
          <w:tcPr>
            <w:tcW w:w="3970" w:type="dxa"/>
          </w:tcPr>
          <w:p w:rsidR="007915FE" w:rsidRPr="007915FE" w:rsidRDefault="007915FE" w:rsidP="007915FE">
            <w:pPr>
              <w:jc w:val="center"/>
            </w:pPr>
            <w:r w:rsidRPr="007915FE">
              <w:t>Технический надзор</w:t>
            </w:r>
          </w:p>
        </w:tc>
        <w:tc>
          <w:tcPr>
            <w:tcW w:w="1843" w:type="dxa"/>
          </w:tcPr>
          <w:p w:rsidR="007915FE" w:rsidRPr="007915FE" w:rsidRDefault="007915FE" w:rsidP="007915FE">
            <w:pPr>
              <w:jc w:val="center"/>
            </w:pPr>
            <w:r w:rsidRPr="007915FE">
              <w:t>120,0</w:t>
            </w:r>
          </w:p>
        </w:tc>
        <w:tc>
          <w:tcPr>
            <w:tcW w:w="1701" w:type="dxa"/>
          </w:tcPr>
          <w:p w:rsidR="007915FE" w:rsidRPr="007915FE" w:rsidRDefault="007915FE" w:rsidP="007915FE">
            <w:pPr>
              <w:jc w:val="center"/>
            </w:pPr>
            <w:r w:rsidRPr="007915FE">
              <w:t>119,0</w:t>
            </w:r>
          </w:p>
        </w:tc>
        <w:tc>
          <w:tcPr>
            <w:tcW w:w="2233"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282DC0">
        <w:tc>
          <w:tcPr>
            <w:tcW w:w="567" w:type="dxa"/>
          </w:tcPr>
          <w:p w:rsidR="007915FE" w:rsidRPr="007915FE" w:rsidRDefault="007915FE" w:rsidP="007915FE">
            <w:pPr>
              <w:jc w:val="center"/>
            </w:pPr>
            <w:r w:rsidRPr="007915FE">
              <w:t>4</w:t>
            </w:r>
          </w:p>
        </w:tc>
        <w:tc>
          <w:tcPr>
            <w:tcW w:w="3970" w:type="dxa"/>
          </w:tcPr>
          <w:p w:rsidR="007915FE" w:rsidRPr="007915FE" w:rsidRDefault="007915FE" w:rsidP="007915FE">
            <w:pPr>
              <w:jc w:val="center"/>
            </w:pPr>
            <w:r w:rsidRPr="007915FE">
              <w:t>Государственная экспертиза</w:t>
            </w:r>
          </w:p>
        </w:tc>
        <w:tc>
          <w:tcPr>
            <w:tcW w:w="1843" w:type="dxa"/>
          </w:tcPr>
          <w:p w:rsidR="007915FE" w:rsidRPr="007915FE" w:rsidRDefault="007915FE" w:rsidP="007915FE">
            <w:pPr>
              <w:jc w:val="center"/>
            </w:pPr>
          </w:p>
        </w:tc>
        <w:tc>
          <w:tcPr>
            <w:tcW w:w="1701" w:type="dxa"/>
          </w:tcPr>
          <w:p w:rsidR="007915FE" w:rsidRPr="007915FE" w:rsidRDefault="007915FE" w:rsidP="007915FE">
            <w:pPr>
              <w:jc w:val="center"/>
            </w:pPr>
          </w:p>
        </w:tc>
        <w:tc>
          <w:tcPr>
            <w:tcW w:w="2233" w:type="dxa"/>
          </w:tcPr>
          <w:p w:rsidR="007915FE" w:rsidRPr="007915FE" w:rsidRDefault="007915FE" w:rsidP="007915FE">
            <w:pPr>
              <w:jc w:val="center"/>
            </w:pPr>
          </w:p>
        </w:tc>
      </w:tr>
      <w:tr w:rsidR="007915FE" w:rsidRPr="007915FE" w:rsidTr="00282DC0">
        <w:tc>
          <w:tcPr>
            <w:tcW w:w="567" w:type="dxa"/>
          </w:tcPr>
          <w:p w:rsidR="007915FE" w:rsidRPr="007915FE" w:rsidRDefault="007915FE" w:rsidP="007915FE">
            <w:pPr>
              <w:jc w:val="center"/>
            </w:pPr>
          </w:p>
        </w:tc>
        <w:tc>
          <w:tcPr>
            <w:tcW w:w="3970" w:type="dxa"/>
          </w:tcPr>
          <w:p w:rsidR="007915FE" w:rsidRPr="007915FE" w:rsidRDefault="007915FE" w:rsidP="007915FE">
            <w:pPr>
              <w:jc w:val="center"/>
            </w:pPr>
            <w:r w:rsidRPr="007915FE">
              <w:t>итого</w:t>
            </w:r>
          </w:p>
        </w:tc>
        <w:tc>
          <w:tcPr>
            <w:tcW w:w="1843" w:type="dxa"/>
          </w:tcPr>
          <w:p w:rsidR="007915FE" w:rsidRPr="007915FE" w:rsidRDefault="007915FE" w:rsidP="007915FE">
            <w:pPr>
              <w:jc w:val="center"/>
            </w:pPr>
            <w:r w:rsidRPr="007915FE">
              <w:t>500,0</w:t>
            </w:r>
          </w:p>
        </w:tc>
        <w:tc>
          <w:tcPr>
            <w:tcW w:w="1701" w:type="dxa"/>
          </w:tcPr>
          <w:p w:rsidR="007915FE" w:rsidRPr="007915FE" w:rsidRDefault="007915FE" w:rsidP="007915FE">
            <w:pPr>
              <w:jc w:val="center"/>
            </w:pPr>
            <w:r w:rsidRPr="007915FE">
              <w:t>442,9</w:t>
            </w:r>
          </w:p>
        </w:tc>
        <w:tc>
          <w:tcPr>
            <w:tcW w:w="2233" w:type="dxa"/>
          </w:tcPr>
          <w:p w:rsidR="007915FE" w:rsidRPr="007915FE" w:rsidRDefault="007915FE" w:rsidP="007915FE">
            <w:pPr>
              <w:jc w:val="center"/>
            </w:pPr>
          </w:p>
        </w:tc>
      </w:tr>
    </w:tbl>
    <w:p w:rsidR="007915FE" w:rsidRPr="007915FE" w:rsidRDefault="007915FE" w:rsidP="007915FE">
      <w:pPr>
        <w:spacing w:after="200" w:line="276" w:lineRule="auto"/>
        <w:rPr>
          <w:rFonts w:eastAsiaTheme="minorHAnsi"/>
          <w:sz w:val="22"/>
          <w:szCs w:val="22"/>
          <w:lang w:eastAsia="en-US"/>
        </w:rPr>
      </w:pPr>
    </w:p>
    <w:p w:rsidR="007915FE" w:rsidRPr="007915FE" w:rsidRDefault="007915FE" w:rsidP="007915FE">
      <w:pPr>
        <w:spacing w:after="200" w:line="276" w:lineRule="auto"/>
        <w:rPr>
          <w:rFonts w:eastAsiaTheme="minorHAnsi"/>
          <w:sz w:val="22"/>
          <w:szCs w:val="22"/>
          <w:lang w:eastAsia="en-US"/>
        </w:rPr>
      </w:pPr>
      <w:proofErr w:type="spellStart"/>
      <w:r w:rsidRPr="007915FE">
        <w:rPr>
          <w:rFonts w:eastAsiaTheme="minorHAnsi"/>
          <w:sz w:val="22"/>
          <w:szCs w:val="22"/>
          <w:lang w:eastAsia="en-US"/>
        </w:rPr>
        <w:t>Зам</w:t>
      </w:r>
      <w:proofErr w:type="gramStart"/>
      <w:r w:rsidRPr="007915FE">
        <w:rPr>
          <w:rFonts w:eastAsiaTheme="minorHAnsi"/>
          <w:sz w:val="22"/>
          <w:szCs w:val="22"/>
          <w:lang w:eastAsia="en-US"/>
        </w:rPr>
        <w:t>.г</w:t>
      </w:r>
      <w:proofErr w:type="gramEnd"/>
      <w:r w:rsidRPr="007915FE">
        <w:rPr>
          <w:rFonts w:eastAsiaTheme="minorHAnsi"/>
          <w:sz w:val="22"/>
          <w:szCs w:val="22"/>
          <w:lang w:eastAsia="en-US"/>
        </w:rPr>
        <w:t>лавы</w:t>
      </w:r>
      <w:proofErr w:type="spellEnd"/>
      <w:r w:rsidRPr="007915FE">
        <w:rPr>
          <w:rFonts w:eastAsiaTheme="minorHAnsi"/>
          <w:sz w:val="22"/>
          <w:szCs w:val="22"/>
          <w:lang w:eastAsia="en-US"/>
        </w:rPr>
        <w:t xml:space="preserve">, начальник финансового отдела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Приложение № 3</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утверждения и реализации </w:t>
      </w:r>
      <w:proofErr w:type="gramStart"/>
      <w:r w:rsidRPr="007915FE">
        <w:rPr>
          <w:rFonts w:eastAsiaTheme="minorHAnsi"/>
          <w:sz w:val="18"/>
          <w:szCs w:val="18"/>
          <w:lang w:eastAsia="en-US"/>
        </w:rPr>
        <w:t>ведомственных</w:t>
      </w:r>
      <w:proofErr w:type="gramEnd"/>
      <w:r w:rsidRPr="007915FE">
        <w:rPr>
          <w:rFonts w:eastAsiaTheme="minorHAnsi"/>
          <w:sz w:val="18"/>
          <w:szCs w:val="18"/>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целевых программ МО «Красногвардейское</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Отчет </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Об исполнении мероприятий в рамках ведомственной целевой программы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за 2018 год </w:t>
      </w:r>
    </w:p>
    <w:tbl>
      <w:tblPr>
        <w:tblStyle w:val="65"/>
        <w:tblW w:w="0" w:type="auto"/>
        <w:tblInd w:w="649" w:type="dxa"/>
        <w:tblLook w:val="04A0" w:firstRow="1" w:lastRow="0" w:firstColumn="1" w:lastColumn="0" w:noHBand="0" w:noVBand="1"/>
      </w:tblPr>
      <w:tblGrid>
        <w:gridCol w:w="709"/>
        <w:gridCol w:w="3544"/>
        <w:gridCol w:w="1843"/>
        <w:gridCol w:w="1559"/>
        <w:gridCol w:w="2517"/>
      </w:tblGrid>
      <w:tr w:rsidR="007915FE" w:rsidRPr="007915FE" w:rsidTr="00282DC0">
        <w:tc>
          <w:tcPr>
            <w:tcW w:w="709" w:type="dxa"/>
          </w:tcPr>
          <w:p w:rsidR="007915FE" w:rsidRPr="007915FE" w:rsidRDefault="007915FE" w:rsidP="007915FE">
            <w:pPr>
              <w:jc w:val="center"/>
            </w:pPr>
            <w:r w:rsidRPr="007915FE">
              <w:t xml:space="preserve">№ </w:t>
            </w:r>
            <w:proofErr w:type="gramStart"/>
            <w:r w:rsidRPr="007915FE">
              <w:t>п</w:t>
            </w:r>
            <w:proofErr w:type="gramEnd"/>
            <w:r w:rsidRPr="007915FE">
              <w:t>/п</w:t>
            </w:r>
          </w:p>
        </w:tc>
        <w:tc>
          <w:tcPr>
            <w:tcW w:w="3544" w:type="dxa"/>
          </w:tcPr>
          <w:p w:rsidR="007915FE" w:rsidRPr="007915FE" w:rsidRDefault="007915FE" w:rsidP="007915FE">
            <w:pPr>
              <w:jc w:val="center"/>
            </w:pPr>
            <w:r w:rsidRPr="007915FE">
              <w:t>Наименование мероприятия</w:t>
            </w:r>
          </w:p>
        </w:tc>
        <w:tc>
          <w:tcPr>
            <w:tcW w:w="1843" w:type="dxa"/>
          </w:tcPr>
          <w:p w:rsidR="007915FE" w:rsidRPr="007915FE" w:rsidRDefault="007915FE" w:rsidP="007915FE">
            <w:pPr>
              <w:jc w:val="center"/>
            </w:pPr>
            <w:r w:rsidRPr="007915FE">
              <w:t xml:space="preserve">Утверждено бюджетной росписью с учетом изменений, </w:t>
            </w:r>
            <w:proofErr w:type="spellStart"/>
            <w:r w:rsidRPr="007915FE">
              <w:t>руб</w:t>
            </w:r>
            <w:proofErr w:type="spellEnd"/>
          </w:p>
        </w:tc>
        <w:tc>
          <w:tcPr>
            <w:tcW w:w="1559" w:type="dxa"/>
          </w:tcPr>
          <w:p w:rsidR="007915FE" w:rsidRPr="007915FE" w:rsidRDefault="007915FE" w:rsidP="007915FE">
            <w:pPr>
              <w:jc w:val="center"/>
            </w:pPr>
            <w:r w:rsidRPr="007915FE">
              <w:t xml:space="preserve">Исполнено, </w:t>
            </w:r>
            <w:proofErr w:type="spellStart"/>
            <w:r w:rsidRPr="007915FE">
              <w:t>руб</w:t>
            </w:r>
            <w:proofErr w:type="spellEnd"/>
          </w:p>
        </w:tc>
        <w:tc>
          <w:tcPr>
            <w:tcW w:w="2517" w:type="dxa"/>
          </w:tcPr>
          <w:p w:rsidR="007915FE" w:rsidRPr="007915FE" w:rsidRDefault="007915FE" w:rsidP="007915FE">
            <w:pPr>
              <w:jc w:val="center"/>
            </w:pPr>
            <w:r w:rsidRPr="007915FE">
              <w:t>Причины отклонений</w:t>
            </w: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r w:rsidRPr="007915FE">
              <w:t>Подготовка проектов, изготовление, приобретение буклетов, плакатов, памяток и рекомендаций для учреждений, предприятий, организаций расположенных на территории МО «Красногвардейское сельское поселение»</w:t>
            </w:r>
          </w:p>
        </w:tc>
        <w:tc>
          <w:tcPr>
            <w:tcW w:w="1843" w:type="dxa"/>
          </w:tcPr>
          <w:p w:rsidR="007915FE" w:rsidRPr="007915FE" w:rsidRDefault="007915FE" w:rsidP="007915FE">
            <w:pPr>
              <w:jc w:val="center"/>
            </w:pPr>
            <w:r w:rsidRPr="007915FE">
              <w:t>3000</w:t>
            </w:r>
          </w:p>
        </w:tc>
        <w:tc>
          <w:tcPr>
            <w:tcW w:w="1559" w:type="dxa"/>
          </w:tcPr>
          <w:p w:rsidR="007915FE" w:rsidRPr="007915FE" w:rsidRDefault="007915FE" w:rsidP="007915FE">
            <w:pPr>
              <w:jc w:val="center"/>
            </w:pPr>
            <w:r w:rsidRPr="007915FE">
              <w:t>0</w:t>
            </w:r>
          </w:p>
        </w:tc>
        <w:tc>
          <w:tcPr>
            <w:tcW w:w="2517" w:type="dxa"/>
          </w:tcPr>
          <w:p w:rsidR="007915FE" w:rsidRPr="007915FE" w:rsidRDefault="007915FE" w:rsidP="007915FE">
            <w:pPr>
              <w:jc w:val="center"/>
            </w:pPr>
            <w:r w:rsidRPr="007915FE">
              <w:t>Мероприятия проводились без финансирования</w:t>
            </w: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r w:rsidRPr="007915FE">
              <w:t>итого</w:t>
            </w:r>
          </w:p>
        </w:tc>
        <w:tc>
          <w:tcPr>
            <w:tcW w:w="1843" w:type="dxa"/>
          </w:tcPr>
          <w:p w:rsidR="007915FE" w:rsidRPr="007915FE" w:rsidRDefault="007915FE" w:rsidP="007915FE">
            <w:pPr>
              <w:jc w:val="center"/>
            </w:pPr>
            <w:r w:rsidRPr="007915FE">
              <w:t>3000</w:t>
            </w:r>
          </w:p>
        </w:tc>
        <w:tc>
          <w:tcPr>
            <w:tcW w:w="1559" w:type="dxa"/>
          </w:tcPr>
          <w:p w:rsidR="007915FE" w:rsidRPr="007915FE" w:rsidRDefault="007915FE" w:rsidP="007915FE">
            <w:pPr>
              <w:jc w:val="center"/>
            </w:pPr>
            <w:r w:rsidRPr="007915FE">
              <w:t>0</w:t>
            </w:r>
          </w:p>
        </w:tc>
        <w:tc>
          <w:tcPr>
            <w:tcW w:w="2517" w:type="dxa"/>
          </w:tcPr>
          <w:p w:rsidR="007915FE" w:rsidRPr="007915FE" w:rsidRDefault="007915FE" w:rsidP="007915FE">
            <w:pPr>
              <w:jc w:val="center"/>
            </w:pPr>
          </w:p>
        </w:tc>
      </w:tr>
    </w:tbl>
    <w:p w:rsidR="007915FE" w:rsidRPr="007915FE" w:rsidRDefault="007915FE" w:rsidP="007915FE">
      <w:pPr>
        <w:spacing w:after="200" w:line="276" w:lineRule="auto"/>
        <w:jc w:val="center"/>
        <w:rPr>
          <w:rFonts w:eastAsiaTheme="minorHAnsi"/>
          <w:lang w:eastAsia="en-US"/>
        </w:rPr>
      </w:pPr>
    </w:p>
    <w:p w:rsidR="007915FE" w:rsidRPr="007915FE" w:rsidRDefault="007915FE" w:rsidP="007915FE">
      <w:pPr>
        <w:spacing w:after="200" w:line="276" w:lineRule="auto"/>
        <w:rPr>
          <w:rFonts w:eastAsiaTheme="minorHAnsi"/>
          <w:sz w:val="22"/>
          <w:szCs w:val="22"/>
          <w:lang w:eastAsia="en-US"/>
        </w:rPr>
      </w:pPr>
      <w:r w:rsidRPr="007915FE">
        <w:rPr>
          <w:rFonts w:eastAsiaTheme="minorHAnsi"/>
          <w:sz w:val="22"/>
          <w:szCs w:val="22"/>
          <w:lang w:eastAsia="en-US"/>
        </w:rPr>
        <w:lastRenderedPageBreak/>
        <w:t xml:space="preserve">Заместитель главы, начальник финансового отдела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Приложение № 3</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утверждения и реализации </w:t>
      </w:r>
      <w:proofErr w:type="gramStart"/>
      <w:r w:rsidRPr="007915FE">
        <w:rPr>
          <w:rFonts w:eastAsiaTheme="minorHAnsi"/>
          <w:sz w:val="18"/>
          <w:szCs w:val="18"/>
          <w:lang w:eastAsia="en-US"/>
        </w:rPr>
        <w:t>ведомственных</w:t>
      </w:r>
      <w:proofErr w:type="gramEnd"/>
      <w:r w:rsidRPr="007915FE">
        <w:rPr>
          <w:rFonts w:eastAsiaTheme="minorHAnsi"/>
          <w:sz w:val="18"/>
          <w:szCs w:val="18"/>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целевых программ МО «Красногвардейское</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Отчет </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Об исполнении мероприятий в рамках ведомственной целевой программы «Военно – патриотическое воспитание молодежи МО «Красногвардейское сельское поселение» за 2018 год. </w:t>
      </w:r>
    </w:p>
    <w:tbl>
      <w:tblPr>
        <w:tblStyle w:val="65"/>
        <w:tblW w:w="0" w:type="auto"/>
        <w:tblInd w:w="649" w:type="dxa"/>
        <w:tblLook w:val="04A0" w:firstRow="1" w:lastRow="0" w:firstColumn="1" w:lastColumn="0" w:noHBand="0" w:noVBand="1"/>
      </w:tblPr>
      <w:tblGrid>
        <w:gridCol w:w="709"/>
        <w:gridCol w:w="3544"/>
        <w:gridCol w:w="1843"/>
        <w:gridCol w:w="1559"/>
        <w:gridCol w:w="2517"/>
      </w:tblGrid>
      <w:tr w:rsidR="007915FE" w:rsidRPr="007915FE" w:rsidTr="00E727A7">
        <w:tc>
          <w:tcPr>
            <w:tcW w:w="709" w:type="dxa"/>
          </w:tcPr>
          <w:p w:rsidR="007915FE" w:rsidRPr="007915FE" w:rsidRDefault="007915FE" w:rsidP="007915FE">
            <w:pPr>
              <w:jc w:val="center"/>
            </w:pPr>
            <w:r w:rsidRPr="007915FE">
              <w:t xml:space="preserve">№ </w:t>
            </w:r>
            <w:proofErr w:type="gramStart"/>
            <w:r w:rsidRPr="007915FE">
              <w:t>п</w:t>
            </w:r>
            <w:proofErr w:type="gramEnd"/>
            <w:r w:rsidRPr="007915FE">
              <w:t>/п</w:t>
            </w:r>
          </w:p>
        </w:tc>
        <w:tc>
          <w:tcPr>
            <w:tcW w:w="3544" w:type="dxa"/>
          </w:tcPr>
          <w:p w:rsidR="007915FE" w:rsidRPr="007915FE" w:rsidRDefault="007915FE" w:rsidP="007915FE">
            <w:pPr>
              <w:jc w:val="center"/>
            </w:pPr>
            <w:r w:rsidRPr="007915FE">
              <w:t>Наименование мероприятия</w:t>
            </w:r>
          </w:p>
        </w:tc>
        <w:tc>
          <w:tcPr>
            <w:tcW w:w="1843" w:type="dxa"/>
          </w:tcPr>
          <w:p w:rsidR="007915FE" w:rsidRPr="007915FE" w:rsidRDefault="007915FE" w:rsidP="007915FE">
            <w:pPr>
              <w:jc w:val="center"/>
            </w:pPr>
            <w:r w:rsidRPr="007915FE">
              <w:t xml:space="preserve">Утверждено бюджетной росписью с учетом изменений, </w:t>
            </w:r>
            <w:proofErr w:type="spellStart"/>
            <w:r w:rsidRPr="007915FE">
              <w:t>руб</w:t>
            </w:r>
            <w:proofErr w:type="spellEnd"/>
          </w:p>
        </w:tc>
        <w:tc>
          <w:tcPr>
            <w:tcW w:w="1559" w:type="dxa"/>
          </w:tcPr>
          <w:p w:rsidR="007915FE" w:rsidRPr="007915FE" w:rsidRDefault="007915FE" w:rsidP="007915FE">
            <w:pPr>
              <w:jc w:val="center"/>
            </w:pPr>
            <w:r w:rsidRPr="007915FE">
              <w:t xml:space="preserve">Исполнено, </w:t>
            </w:r>
            <w:proofErr w:type="spellStart"/>
            <w:r w:rsidRPr="007915FE">
              <w:t>руб</w:t>
            </w:r>
            <w:proofErr w:type="spellEnd"/>
          </w:p>
        </w:tc>
        <w:tc>
          <w:tcPr>
            <w:tcW w:w="2517" w:type="dxa"/>
          </w:tcPr>
          <w:p w:rsidR="007915FE" w:rsidRPr="007915FE" w:rsidRDefault="007915FE" w:rsidP="007915FE">
            <w:pPr>
              <w:jc w:val="center"/>
            </w:pPr>
            <w:r w:rsidRPr="007915FE">
              <w:t>Причины отклонений</w:t>
            </w:r>
          </w:p>
        </w:tc>
      </w:tr>
      <w:tr w:rsidR="007915FE" w:rsidRPr="007915FE" w:rsidTr="00E727A7">
        <w:tc>
          <w:tcPr>
            <w:tcW w:w="709" w:type="dxa"/>
          </w:tcPr>
          <w:p w:rsidR="007915FE" w:rsidRPr="007915FE" w:rsidRDefault="007915FE" w:rsidP="007915FE">
            <w:pPr>
              <w:jc w:val="center"/>
            </w:pPr>
            <w:r w:rsidRPr="007915FE">
              <w:t>1</w:t>
            </w:r>
          </w:p>
        </w:tc>
        <w:tc>
          <w:tcPr>
            <w:tcW w:w="3544" w:type="dxa"/>
          </w:tcPr>
          <w:p w:rsidR="007915FE" w:rsidRPr="007915FE" w:rsidRDefault="007915FE" w:rsidP="007915FE">
            <w:pPr>
              <w:jc w:val="center"/>
            </w:pPr>
            <w:r w:rsidRPr="007915FE">
              <w:t>Проведение мероприятия «День вывода Советских войск из Афганистана</w:t>
            </w:r>
          </w:p>
        </w:tc>
        <w:tc>
          <w:tcPr>
            <w:tcW w:w="1843" w:type="dxa"/>
          </w:tcPr>
          <w:p w:rsidR="007915FE" w:rsidRPr="007915FE" w:rsidRDefault="007915FE" w:rsidP="007915FE">
            <w:pPr>
              <w:jc w:val="center"/>
            </w:pPr>
            <w:r w:rsidRPr="007915FE">
              <w:t>15000</w:t>
            </w:r>
          </w:p>
        </w:tc>
        <w:tc>
          <w:tcPr>
            <w:tcW w:w="1559" w:type="dxa"/>
          </w:tcPr>
          <w:p w:rsidR="007915FE" w:rsidRPr="007915FE" w:rsidRDefault="007915FE" w:rsidP="007915FE">
            <w:pPr>
              <w:jc w:val="center"/>
            </w:pPr>
            <w:r w:rsidRPr="007915FE">
              <w:t>14220</w:t>
            </w:r>
          </w:p>
        </w:tc>
        <w:tc>
          <w:tcPr>
            <w:tcW w:w="2517"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E727A7">
        <w:tc>
          <w:tcPr>
            <w:tcW w:w="709" w:type="dxa"/>
          </w:tcPr>
          <w:p w:rsidR="007915FE" w:rsidRPr="007915FE" w:rsidRDefault="007915FE" w:rsidP="007915FE">
            <w:pPr>
              <w:jc w:val="center"/>
            </w:pPr>
            <w:r w:rsidRPr="007915FE">
              <w:t>2</w:t>
            </w:r>
          </w:p>
        </w:tc>
        <w:tc>
          <w:tcPr>
            <w:tcW w:w="3544" w:type="dxa"/>
          </w:tcPr>
          <w:p w:rsidR="007915FE" w:rsidRPr="007915FE" w:rsidRDefault="007915FE" w:rsidP="007915FE">
            <w:pPr>
              <w:jc w:val="center"/>
            </w:pPr>
            <w:r w:rsidRPr="007915FE">
              <w:t>Проведение мероприятия «День Победы в Великой Отечественной войне 1941-1945 гг.»</w:t>
            </w:r>
          </w:p>
        </w:tc>
        <w:tc>
          <w:tcPr>
            <w:tcW w:w="1843" w:type="dxa"/>
          </w:tcPr>
          <w:p w:rsidR="007915FE" w:rsidRPr="007915FE" w:rsidRDefault="007915FE" w:rsidP="007915FE">
            <w:pPr>
              <w:jc w:val="center"/>
            </w:pPr>
            <w:r w:rsidRPr="007915FE">
              <w:t>10000</w:t>
            </w: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r w:rsidRPr="007915FE">
              <w:t>Мероприятия проведены за счет сре</w:t>
            </w:r>
            <w:proofErr w:type="gramStart"/>
            <w:r w:rsidRPr="007915FE">
              <w:t>дств др</w:t>
            </w:r>
            <w:proofErr w:type="gramEnd"/>
            <w:r w:rsidRPr="007915FE">
              <w:t>угих разделов</w:t>
            </w:r>
          </w:p>
        </w:tc>
      </w:tr>
      <w:tr w:rsidR="007915FE" w:rsidRPr="007915FE" w:rsidTr="00E727A7">
        <w:tc>
          <w:tcPr>
            <w:tcW w:w="709" w:type="dxa"/>
          </w:tcPr>
          <w:p w:rsidR="007915FE" w:rsidRPr="007915FE" w:rsidRDefault="007915FE" w:rsidP="007915FE">
            <w:pPr>
              <w:jc w:val="center"/>
            </w:pPr>
            <w:r w:rsidRPr="007915FE">
              <w:t>3</w:t>
            </w:r>
          </w:p>
        </w:tc>
        <w:tc>
          <w:tcPr>
            <w:tcW w:w="3544" w:type="dxa"/>
          </w:tcPr>
          <w:p w:rsidR="007915FE" w:rsidRPr="007915FE" w:rsidRDefault="007915FE" w:rsidP="007915FE">
            <w:pPr>
              <w:jc w:val="center"/>
            </w:pPr>
            <w:r w:rsidRPr="007915FE">
              <w:t>Проведение спортивных мероприятий, посвященных годовщине Победы в ВОВ</w:t>
            </w:r>
          </w:p>
        </w:tc>
        <w:tc>
          <w:tcPr>
            <w:tcW w:w="1843" w:type="dxa"/>
          </w:tcPr>
          <w:p w:rsidR="007915FE" w:rsidRPr="007915FE" w:rsidRDefault="007915FE" w:rsidP="007915FE">
            <w:pPr>
              <w:jc w:val="center"/>
            </w:pPr>
            <w:r w:rsidRPr="007915FE">
              <w:t>15000</w:t>
            </w: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r w:rsidRPr="007915FE">
              <w:t>Мероприятия проведены за счет сре</w:t>
            </w:r>
            <w:proofErr w:type="gramStart"/>
            <w:r w:rsidRPr="007915FE">
              <w:t>дств др</w:t>
            </w:r>
            <w:proofErr w:type="gramEnd"/>
            <w:r w:rsidRPr="007915FE">
              <w:t>угих разделов</w:t>
            </w:r>
          </w:p>
        </w:tc>
      </w:tr>
      <w:tr w:rsidR="007915FE" w:rsidRPr="007915FE" w:rsidTr="00E727A7">
        <w:tc>
          <w:tcPr>
            <w:tcW w:w="709" w:type="dxa"/>
          </w:tcPr>
          <w:p w:rsidR="007915FE" w:rsidRPr="007915FE" w:rsidRDefault="007915FE" w:rsidP="007915FE">
            <w:pPr>
              <w:jc w:val="center"/>
            </w:pPr>
            <w:r w:rsidRPr="007915FE">
              <w:t>4</w:t>
            </w:r>
          </w:p>
        </w:tc>
        <w:tc>
          <w:tcPr>
            <w:tcW w:w="3544" w:type="dxa"/>
          </w:tcPr>
          <w:p w:rsidR="007915FE" w:rsidRPr="007915FE" w:rsidRDefault="007915FE" w:rsidP="007915FE">
            <w:pPr>
              <w:jc w:val="center"/>
            </w:pPr>
            <w:r w:rsidRPr="007915FE">
              <w:t>Участие в проведении туристического слета молодежи</w:t>
            </w:r>
          </w:p>
        </w:tc>
        <w:tc>
          <w:tcPr>
            <w:tcW w:w="1843" w:type="dxa"/>
          </w:tcPr>
          <w:p w:rsidR="007915FE" w:rsidRPr="007915FE" w:rsidRDefault="007915FE" w:rsidP="007915FE">
            <w:pPr>
              <w:jc w:val="center"/>
            </w:pPr>
            <w:r w:rsidRPr="007915FE">
              <w:t>5000</w:t>
            </w: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r w:rsidRPr="007915FE">
              <w:t>Мероприятия проведены за счет сре</w:t>
            </w:r>
            <w:proofErr w:type="gramStart"/>
            <w:r w:rsidRPr="007915FE">
              <w:t>дств др</w:t>
            </w:r>
            <w:proofErr w:type="gramEnd"/>
            <w:r w:rsidRPr="007915FE">
              <w:t>угих разделов</w:t>
            </w:r>
          </w:p>
        </w:tc>
      </w:tr>
      <w:tr w:rsidR="007915FE" w:rsidRPr="007915FE" w:rsidTr="00E727A7">
        <w:tc>
          <w:tcPr>
            <w:tcW w:w="709" w:type="dxa"/>
          </w:tcPr>
          <w:p w:rsidR="007915FE" w:rsidRPr="007915FE" w:rsidRDefault="007915FE" w:rsidP="007915FE">
            <w:pPr>
              <w:jc w:val="center"/>
            </w:pPr>
            <w:r w:rsidRPr="007915FE">
              <w:t>5</w:t>
            </w:r>
          </w:p>
        </w:tc>
        <w:tc>
          <w:tcPr>
            <w:tcW w:w="3544" w:type="dxa"/>
          </w:tcPr>
          <w:p w:rsidR="007915FE" w:rsidRPr="007915FE" w:rsidRDefault="007915FE" w:rsidP="007915FE">
            <w:pPr>
              <w:jc w:val="center"/>
            </w:pPr>
            <w:r w:rsidRPr="007915FE">
              <w:t>Совершенствование учебно-материальной базы, приобретение спортивного имущества, спортинвентаря и формы для обеспечения военно-патриотических клубов и проведения военно-патриотических мероприятий</w:t>
            </w:r>
          </w:p>
        </w:tc>
        <w:tc>
          <w:tcPr>
            <w:tcW w:w="1843" w:type="dxa"/>
          </w:tcPr>
          <w:p w:rsidR="007915FE" w:rsidRPr="007915FE" w:rsidRDefault="007915FE" w:rsidP="007915FE">
            <w:pPr>
              <w:jc w:val="center"/>
            </w:pPr>
            <w:r w:rsidRPr="007915FE">
              <w:t>15000</w:t>
            </w:r>
          </w:p>
        </w:tc>
        <w:tc>
          <w:tcPr>
            <w:tcW w:w="1559" w:type="dxa"/>
          </w:tcPr>
          <w:p w:rsidR="007915FE" w:rsidRPr="007915FE" w:rsidRDefault="007915FE" w:rsidP="007915FE">
            <w:pPr>
              <w:jc w:val="center"/>
            </w:pPr>
            <w:r w:rsidRPr="007915FE">
              <w:t>9000</w:t>
            </w:r>
          </w:p>
        </w:tc>
        <w:tc>
          <w:tcPr>
            <w:tcW w:w="2517" w:type="dxa"/>
          </w:tcPr>
          <w:p w:rsidR="007915FE" w:rsidRPr="007915FE" w:rsidRDefault="007915FE" w:rsidP="007915FE">
            <w:pPr>
              <w:jc w:val="center"/>
            </w:pPr>
            <w:r w:rsidRPr="007915FE">
              <w:t>Мероприятия проведены за счет сре</w:t>
            </w:r>
            <w:proofErr w:type="gramStart"/>
            <w:r w:rsidRPr="007915FE">
              <w:t>дств др</w:t>
            </w:r>
            <w:proofErr w:type="gramEnd"/>
            <w:r w:rsidRPr="007915FE">
              <w:t>угих разделов</w:t>
            </w:r>
          </w:p>
        </w:tc>
      </w:tr>
      <w:tr w:rsidR="007915FE" w:rsidRPr="007915FE" w:rsidTr="00E727A7">
        <w:tc>
          <w:tcPr>
            <w:tcW w:w="709" w:type="dxa"/>
          </w:tcPr>
          <w:p w:rsidR="007915FE" w:rsidRPr="007915FE" w:rsidRDefault="007915FE" w:rsidP="007915FE">
            <w:pPr>
              <w:jc w:val="center"/>
            </w:pPr>
            <w:r w:rsidRPr="007915FE">
              <w:t>6</w:t>
            </w:r>
          </w:p>
        </w:tc>
        <w:tc>
          <w:tcPr>
            <w:tcW w:w="3544" w:type="dxa"/>
          </w:tcPr>
          <w:p w:rsidR="007915FE" w:rsidRPr="007915FE" w:rsidRDefault="007915FE" w:rsidP="007915FE">
            <w:pPr>
              <w:jc w:val="center"/>
            </w:pPr>
            <w:r w:rsidRPr="007915FE">
              <w:t>Изготовление различных форм наглядной агитации</w:t>
            </w:r>
          </w:p>
        </w:tc>
        <w:tc>
          <w:tcPr>
            <w:tcW w:w="1843" w:type="dxa"/>
          </w:tcPr>
          <w:p w:rsidR="007915FE" w:rsidRPr="007915FE" w:rsidRDefault="007915FE" w:rsidP="007915FE">
            <w:pPr>
              <w:jc w:val="center"/>
            </w:pPr>
            <w:r w:rsidRPr="007915FE">
              <w:t>15000</w:t>
            </w: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r w:rsidRPr="007915FE">
              <w:t>Без финансирования</w:t>
            </w:r>
          </w:p>
        </w:tc>
      </w:tr>
      <w:tr w:rsidR="007915FE" w:rsidRPr="007915FE" w:rsidTr="00E727A7">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E727A7">
        <w:tc>
          <w:tcPr>
            <w:tcW w:w="709" w:type="dxa"/>
          </w:tcPr>
          <w:p w:rsidR="007915FE" w:rsidRPr="007915FE" w:rsidRDefault="007915FE" w:rsidP="007915FE">
            <w:pPr>
              <w:jc w:val="center"/>
            </w:pPr>
          </w:p>
        </w:tc>
        <w:tc>
          <w:tcPr>
            <w:tcW w:w="3544" w:type="dxa"/>
          </w:tcPr>
          <w:p w:rsidR="007915FE" w:rsidRPr="007915FE" w:rsidRDefault="007915FE" w:rsidP="007915FE">
            <w:pPr>
              <w:jc w:val="center"/>
            </w:pPr>
            <w:r w:rsidRPr="007915FE">
              <w:t>итого</w:t>
            </w:r>
          </w:p>
        </w:tc>
        <w:tc>
          <w:tcPr>
            <w:tcW w:w="1843" w:type="dxa"/>
          </w:tcPr>
          <w:p w:rsidR="007915FE" w:rsidRPr="007915FE" w:rsidRDefault="007915FE" w:rsidP="007915FE">
            <w:pPr>
              <w:jc w:val="center"/>
            </w:pPr>
            <w:r w:rsidRPr="007915FE">
              <w:t>75000</w:t>
            </w:r>
          </w:p>
        </w:tc>
        <w:tc>
          <w:tcPr>
            <w:tcW w:w="1559" w:type="dxa"/>
          </w:tcPr>
          <w:p w:rsidR="007915FE" w:rsidRPr="007915FE" w:rsidRDefault="007915FE" w:rsidP="007915FE">
            <w:pPr>
              <w:jc w:val="center"/>
            </w:pPr>
            <w:r w:rsidRPr="007915FE">
              <w:t>23220</w:t>
            </w:r>
          </w:p>
        </w:tc>
        <w:tc>
          <w:tcPr>
            <w:tcW w:w="2517" w:type="dxa"/>
          </w:tcPr>
          <w:p w:rsidR="007915FE" w:rsidRPr="007915FE" w:rsidRDefault="007915FE" w:rsidP="007915FE">
            <w:pPr>
              <w:jc w:val="center"/>
            </w:pPr>
          </w:p>
        </w:tc>
      </w:tr>
    </w:tbl>
    <w:p w:rsidR="00282DC0" w:rsidRDefault="00282DC0" w:rsidP="00282DC0">
      <w:pPr>
        <w:spacing w:after="200" w:line="276" w:lineRule="auto"/>
        <w:rPr>
          <w:rFonts w:eastAsiaTheme="minorHAnsi"/>
          <w:sz w:val="22"/>
          <w:szCs w:val="22"/>
          <w:lang w:eastAsia="en-US"/>
        </w:rPr>
      </w:pPr>
    </w:p>
    <w:p w:rsidR="007915FE" w:rsidRPr="007915FE" w:rsidRDefault="007915FE" w:rsidP="00282DC0">
      <w:pPr>
        <w:spacing w:after="200" w:line="276" w:lineRule="auto"/>
        <w:rPr>
          <w:rFonts w:eastAsiaTheme="minorHAnsi"/>
          <w:sz w:val="18"/>
          <w:szCs w:val="18"/>
          <w:lang w:eastAsia="en-US"/>
        </w:rPr>
      </w:pPr>
      <w:r w:rsidRPr="007915FE">
        <w:rPr>
          <w:rFonts w:eastAsiaTheme="minorHAnsi"/>
          <w:sz w:val="22"/>
          <w:szCs w:val="22"/>
          <w:lang w:eastAsia="en-US"/>
        </w:rPr>
        <w:t xml:space="preserve">Заместитель главы, начальник финансового отдела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r w:rsidRPr="007915FE">
        <w:rPr>
          <w:rFonts w:eastAsiaTheme="minorHAnsi"/>
          <w:sz w:val="18"/>
          <w:szCs w:val="18"/>
          <w:lang w:eastAsia="en-US"/>
        </w:rPr>
        <w:t xml:space="preserve">                                                                                                                                                                         </w:t>
      </w:r>
    </w:p>
    <w:p w:rsidR="00282DC0"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w:t>
      </w:r>
    </w:p>
    <w:p w:rsidR="00282DC0" w:rsidRDefault="00282DC0" w:rsidP="007915FE">
      <w:pPr>
        <w:spacing w:after="200" w:line="276" w:lineRule="auto"/>
        <w:jc w:val="right"/>
        <w:rPr>
          <w:rFonts w:eastAsiaTheme="minorHAnsi"/>
          <w:sz w:val="18"/>
          <w:szCs w:val="18"/>
          <w:lang w:eastAsia="en-US"/>
        </w:rPr>
      </w:pP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lastRenderedPageBreak/>
        <w:t>Приложение № 3</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утверждения и реализации </w:t>
      </w:r>
      <w:proofErr w:type="gramStart"/>
      <w:r w:rsidRPr="007915FE">
        <w:rPr>
          <w:rFonts w:eastAsiaTheme="minorHAnsi"/>
          <w:sz w:val="18"/>
          <w:szCs w:val="18"/>
          <w:lang w:eastAsia="en-US"/>
        </w:rPr>
        <w:t>ведомственных</w:t>
      </w:r>
      <w:proofErr w:type="gramEnd"/>
      <w:r w:rsidRPr="007915FE">
        <w:rPr>
          <w:rFonts w:eastAsiaTheme="minorHAnsi"/>
          <w:sz w:val="18"/>
          <w:szCs w:val="18"/>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целевых программ МО «Красногвардейское</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Отчет </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Об исполнении мероприятий в рамках ведомственной целевой программы «Развитие физической культуры и спорта в МО «Красногвардейское сельское поселение» за 2018 год </w:t>
      </w:r>
    </w:p>
    <w:tbl>
      <w:tblPr>
        <w:tblStyle w:val="65"/>
        <w:tblW w:w="0" w:type="auto"/>
        <w:tblInd w:w="649" w:type="dxa"/>
        <w:tblLook w:val="04A0" w:firstRow="1" w:lastRow="0" w:firstColumn="1" w:lastColumn="0" w:noHBand="0" w:noVBand="1"/>
      </w:tblPr>
      <w:tblGrid>
        <w:gridCol w:w="709"/>
        <w:gridCol w:w="3544"/>
        <w:gridCol w:w="1843"/>
        <w:gridCol w:w="1559"/>
        <w:gridCol w:w="2517"/>
      </w:tblGrid>
      <w:tr w:rsidR="007915FE" w:rsidRPr="007915FE" w:rsidTr="00282DC0">
        <w:tc>
          <w:tcPr>
            <w:tcW w:w="709" w:type="dxa"/>
          </w:tcPr>
          <w:p w:rsidR="007915FE" w:rsidRPr="007915FE" w:rsidRDefault="007915FE" w:rsidP="007915FE">
            <w:pPr>
              <w:jc w:val="center"/>
            </w:pPr>
            <w:r w:rsidRPr="007915FE">
              <w:t xml:space="preserve">№ </w:t>
            </w:r>
            <w:proofErr w:type="gramStart"/>
            <w:r w:rsidRPr="007915FE">
              <w:t>п</w:t>
            </w:r>
            <w:proofErr w:type="gramEnd"/>
            <w:r w:rsidRPr="007915FE">
              <w:t>/п</w:t>
            </w:r>
          </w:p>
        </w:tc>
        <w:tc>
          <w:tcPr>
            <w:tcW w:w="3544" w:type="dxa"/>
          </w:tcPr>
          <w:p w:rsidR="007915FE" w:rsidRPr="007915FE" w:rsidRDefault="007915FE" w:rsidP="007915FE">
            <w:pPr>
              <w:jc w:val="center"/>
            </w:pPr>
            <w:r w:rsidRPr="007915FE">
              <w:t>Наименование мероприятия</w:t>
            </w:r>
          </w:p>
        </w:tc>
        <w:tc>
          <w:tcPr>
            <w:tcW w:w="1843" w:type="dxa"/>
          </w:tcPr>
          <w:p w:rsidR="007915FE" w:rsidRPr="007915FE" w:rsidRDefault="007915FE" w:rsidP="007915FE">
            <w:pPr>
              <w:jc w:val="center"/>
            </w:pPr>
            <w:r w:rsidRPr="007915FE">
              <w:t xml:space="preserve">Утверждено бюджетной росписью с учетом изменений, </w:t>
            </w:r>
            <w:proofErr w:type="spellStart"/>
            <w:r w:rsidRPr="007915FE">
              <w:t>руб</w:t>
            </w:r>
            <w:proofErr w:type="spellEnd"/>
          </w:p>
        </w:tc>
        <w:tc>
          <w:tcPr>
            <w:tcW w:w="1559" w:type="dxa"/>
          </w:tcPr>
          <w:p w:rsidR="007915FE" w:rsidRPr="007915FE" w:rsidRDefault="007915FE" w:rsidP="007915FE">
            <w:pPr>
              <w:jc w:val="center"/>
            </w:pPr>
            <w:r w:rsidRPr="007915FE">
              <w:t xml:space="preserve">Исполнено, </w:t>
            </w:r>
            <w:proofErr w:type="spellStart"/>
            <w:r w:rsidRPr="007915FE">
              <w:t>руб</w:t>
            </w:r>
            <w:proofErr w:type="spellEnd"/>
          </w:p>
        </w:tc>
        <w:tc>
          <w:tcPr>
            <w:tcW w:w="2517" w:type="dxa"/>
          </w:tcPr>
          <w:p w:rsidR="007915FE" w:rsidRPr="007915FE" w:rsidRDefault="007915FE" w:rsidP="007915FE">
            <w:pPr>
              <w:jc w:val="center"/>
            </w:pPr>
            <w:r w:rsidRPr="007915FE">
              <w:t>Причины отклонений</w:t>
            </w:r>
          </w:p>
        </w:tc>
      </w:tr>
      <w:tr w:rsidR="007915FE" w:rsidRPr="007915FE" w:rsidTr="00282DC0">
        <w:tc>
          <w:tcPr>
            <w:tcW w:w="709" w:type="dxa"/>
          </w:tcPr>
          <w:p w:rsidR="007915FE" w:rsidRPr="007915FE" w:rsidRDefault="007915FE" w:rsidP="007915FE">
            <w:pPr>
              <w:jc w:val="center"/>
            </w:pPr>
            <w:r w:rsidRPr="007915FE">
              <w:t>1</w:t>
            </w:r>
          </w:p>
        </w:tc>
        <w:tc>
          <w:tcPr>
            <w:tcW w:w="3544" w:type="dxa"/>
          </w:tcPr>
          <w:p w:rsidR="007915FE" w:rsidRPr="007915FE" w:rsidRDefault="007915FE" w:rsidP="007915FE">
            <w:pPr>
              <w:jc w:val="center"/>
            </w:pPr>
            <w:r w:rsidRPr="007915FE">
              <w:t>Заработная плата по договору ГПХ инструктору по спорту</w:t>
            </w:r>
          </w:p>
        </w:tc>
        <w:tc>
          <w:tcPr>
            <w:tcW w:w="1843" w:type="dxa"/>
          </w:tcPr>
          <w:p w:rsidR="007915FE" w:rsidRPr="007915FE" w:rsidRDefault="007915FE" w:rsidP="007915FE">
            <w:pPr>
              <w:jc w:val="center"/>
            </w:pPr>
            <w:r w:rsidRPr="007915FE">
              <w:t>106765</w:t>
            </w:r>
          </w:p>
        </w:tc>
        <w:tc>
          <w:tcPr>
            <w:tcW w:w="1559" w:type="dxa"/>
          </w:tcPr>
          <w:p w:rsidR="007915FE" w:rsidRPr="007915FE" w:rsidRDefault="007915FE" w:rsidP="007915FE">
            <w:pPr>
              <w:jc w:val="center"/>
            </w:pPr>
            <w:r w:rsidRPr="007915FE">
              <w:t>106763</w:t>
            </w:r>
          </w:p>
        </w:tc>
        <w:tc>
          <w:tcPr>
            <w:tcW w:w="2517"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282DC0">
        <w:tc>
          <w:tcPr>
            <w:tcW w:w="709" w:type="dxa"/>
          </w:tcPr>
          <w:p w:rsidR="007915FE" w:rsidRPr="007915FE" w:rsidRDefault="007915FE" w:rsidP="007915FE">
            <w:pPr>
              <w:jc w:val="center"/>
            </w:pPr>
            <w:r w:rsidRPr="007915FE">
              <w:t>2</w:t>
            </w:r>
          </w:p>
        </w:tc>
        <w:tc>
          <w:tcPr>
            <w:tcW w:w="3544" w:type="dxa"/>
          </w:tcPr>
          <w:p w:rsidR="007915FE" w:rsidRPr="007915FE" w:rsidRDefault="007915FE" w:rsidP="007915FE">
            <w:pPr>
              <w:jc w:val="center"/>
            </w:pPr>
            <w:r w:rsidRPr="007915FE">
              <w:t>Приобретение спортивного инвентаря</w:t>
            </w:r>
          </w:p>
        </w:tc>
        <w:tc>
          <w:tcPr>
            <w:tcW w:w="1843" w:type="dxa"/>
          </w:tcPr>
          <w:p w:rsidR="007915FE" w:rsidRPr="007915FE" w:rsidRDefault="007915FE" w:rsidP="007915FE">
            <w:pPr>
              <w:jc w:val="center"/>
            </w:pPr>
            <w:r w:rsidRPr="007915FE">
              <w:t>65800</w:t>
            </w:r>
          </w:p>
        </w:tc>
        <w:tc>
          <w:tcPr>
            <w:tcW w:w="1559" w:type="dxa"/>
          </w:tcPr>
          <w:p w:rsidR="007915FE" w:rsidRPr="007915FE" w:rsidRDefault="007915FE" w:rsidP="007915FE">
            <w:pPr>
              <w:jc w:val="center"/>
            </w:pPr>
            <w:r w:rsidRPr="007915FE">
              <w:t>65800</w:t>
            </w:r>
          </w:p>
        </w:tc>
        <w:tc>
          <w:tcPr>
            <w:tcW w:w="2517" w:type="dxa"/>
          </w:tcPr>
          <w:p w:rsidR="007915FE" w:rsidRPr="007915FE" w:rsidRDefault="007915FE" w:rsidP="007915FE">
            <w:pPr>
              <w:jc w:val="center"/>
            </w:pPr>
            <w:r w:rsidRPr="007915FE">
              <w:t>Приобретение спортивного инвентаря в течени</w:t>
            </w:r>
            <w:proofErr w:type="gramStart"/>
            <w:r w:rsidRPr="007915FE">
              <w:t>и</w:t>
            </w:r>
            <w:proofErr w:type="gramEnd"/>
            <w:r w:rsidRPr="007915FE">
              <w:t xml:space="preserve"> года</w:t>
            </w:r>
          </w:p>
        </w:tc>
      </w:tr>
      <w:tr w:rsidR="007915FE" w:rsidRPr="007915FE" w:rsidTr="00282DC0">
        <w:tc>
          <w:tcPr>
            <w:tcW w:w="709" w:type="dxa"/>
          </w:tcPr>
          <w:p w:rsidR="007915FE" w:rsidRPr="007915FE" w:rsidRDefault="007915FE" w:rsidP="007915FE">
            <w:pPr>
              <w:jc w:val="center"/>
            </w:pPr>
            <w:r w:rsidRPr="007915FE">
              <w:t>3</w:t>
            </w:r>
          </w:p>
        </w:tc>
        <w:tc>
          <w:tcPr>
            <w:tcW w:w="3544" w:type="dxa"/>
          </w:tcPr>
          <w:p w:rsidR="007915FE" w:rsidRPr="007915FE" w:rsidRDefault="007915FE" w:rsidP="007915FE">
            <w:pPr>
              <w:jc w:val="center"/>
            </w:pPr>
            <w:r w:rsidRPr="007915FE">
              <w:t>Проведение спортивных мероприятий</w:t>
            </w:r>
          </w:p>
        </w:tc>
        <w:tc>
          <w:tcPr>
            <w:tcW w:w="1843" w:type="dxa"/>
          </w:tcPr>
          <w:p w:rsidR="007915FE" w:rsidRPr="007915FE" w:rsidRDefault="007915FE" w:rsidP="007915FE">
            <w:pPr>
              <w:jc w:val="center"/>
            </w:pPr>
            <w:r w:rsidRPr="007915FE">
              <w:t>52000</w:t>
            </w:r>
          </w:p>
        </w:tc>
        <w:tc>
          <w:tcPr>
            <w:tcW w:w="1559" w:type="dxa"/>
          </w:tcPr>
          <w:p w:rsidR="007915FE" w:rsidRPr="007915FE" w:rsidRDefault="007915FE" w:rsidP="007915FE">
            <w:pPr>
              <w:jc w:val="center"/>
            </w:pPr>
            <w:r w:rsidRPr="007915FE">
              <w:t>52000</w:t>
            </w:r>
          </w:p>
        </w:tc>
        <w:tc>
          <w:tcPr>
            <w:tcW w:w="2517" w:type="dxa"/>
          </w:tcPr>
          <w:p w:rsidR="007915FE" w:rsidRPr="007915FE" w:rsidRDefault="007915FE" w:rsidP="007915FE">
            <w:pPr>
              <w:jc w:val="center"/>
            </w:pPr>
            <w:r w:rsidRPr="007915FE">
              <w:t xml:space="preserve">Проведение спортивных мероприятий </w:t>
            </w:r>
            <w:proofErr w:type="gramStart"/>
            <w:r w:rsidRPr="007915FE">
              <w:t>согласно</w:t>
            </w:r>
            <w:proofErr w:type="gramEnd"/>
            <w:r w:rsidRPr="007915FE">
              <w:t xml:space="preserve"> календарного плана</w:t>
            </w: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p>
        </w:tc>
        <w:tc>
          <w:tcPr>
            <w:tcW w:w="1843" w:type="dxa"/>
          </w:tcPr>
          <w:p w:rsidR="007915FE" w:rsidRPr="007915FE" w:rsidRDefault="007915FE" w:rsidP="007915FE">
            <w:pPr>
              <w:jc w:val="center"/>
            </w:pP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p>
        </w:tc>
      </w:tr>
      <w:tr w:rsidR="007915FE" w:rsidRPr="007915FE" w:rsidTr="00282DC0">
        <w:tc>
          <w:tcPr>
            <w:tcW w:w="709" w:type="dxa"/>
          </w:tcPr>
          <w:p w:rsidR="007915FE" w:rsidRPr="007915FE" w:rsidRDefault="007915FE" w:rsidP="007915FE">
            <w:pPr>
              <w:jc w:val="center"/>
            </w:pPr>
          </w:p>
        </w:tc>
        <w:tc>
          <w:tcPr>
            <w:tcW w:w="3544" w:type="dxa"/>
          </w:tcPr>
          <w:p w:rsidR="007915FE" w:rsidRPr="007915FE" w:rsidRDefault="007915FE" w:rsidP="007915FE">
            <w:pPr>
              <w:jc w:val="center"/>
            </w:pPr>
            <w:r w:rsidRPr="007915FE">
              <w:t>итого</w:t>
            </w:r>
          </w:p>
        </w:tc>
        <w:tc>
          <w:tcPr>
            <w:tcW w:w="1843" w:type="dxa"/>
          </w:tcPr>
          <w:p w:rsidR="007915FE" w:rsidRPr="007915FE" w:rsidRDefault="007915FE" w:rsidP="007915FE">
            <w:pPr>
              <w:jc w:val="center"/>
            </w:pPr>
            <w:r w:rsidRPr="007915FE">
              <w:t>224565</w:t>
            </w:r>
          </w:p>
        </w:tc>
        <w:tc>
          <w:tcPr>
            <w:tcW w:w="1559" w:type="dxa"/>
          </w:tcPr>
          <w:p w:rsidR="007915FE" w:rsidRPr="007915FE" w:rsidRDefault="007915FE" w:rsidP="007915FE">
            <w:pPr>
              <w:jc w:val="center"/>
            </w:pPr>
            <w:r w:rsidRPr="007915FE">
              <w:t>224563</w:t>
            </w:r>
          </w:p>
        </w:tc>
        <w:tc>
          <w:tcPr>
            <w:tcW w:w="2517" w:type="dxa"/>
          </w:tcPr>
          <w:p w:rsidR="007915FE" w:rsidRPr="007915FE" w:rsidRDefault="007915FE" w:rsidP="007915FE">
            <w:pPr>
              <w:jc w:val="center"/>
            </w:pPr>
          </w:p>
        </w:tc>
      </w:tr>
    </w:tbl>
    <w:p w:rsidR="00282DC0" w:rsidRDefault="00282DC0" w:rsidP="007915FE">
      <w:pPr>
        <w:spacing w:after="200" w:line="276" w:lineRule="auto"/>
        <w:rPr>
          <w:rFonts w:eastAsiaTheme="minorHAnsi"/>
          <w:sz w:val="22"/>
          <w:szCs w:val="22"/>
          <w:lang w:eastAsia="en-US"/>
        </w:rPr>
      </w:pPr>
    </w:p>
    <w:p w:rsidR="007915FE" w:rsidRPr="007915FE" w:rsidRDefault="007915FE" w:rsidP="007915FE">
      <w:pPr>
        <w:spacing w:after="200" w:line="276" w:lineRule="auto"/>
        <w:rPr>
          <w:rFonts w:eastAsiaTheme="minorHAnsi"/>
          <w:sz w:val="22"/>
          <w:szCs w:val="22"/>
          <w:lang w:eastAsia="en-US"/>
        </w:rPr>
      </w:pPr>
      <w:r w:rsidRPr="007915FE">
        <w:rPr>
          <w:rFonts w:eastAsiaTheme="minorHAnsi"/>
          <w:sz w:val="22"/>
          <w:szCs w:val="22"/>
          <w:lang w:eastAsia="en-US"/>
        </w:rPr>
        <w:t xml:space="preserve">Заместитель главы, начальник финансового отдела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Приложение № 3</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к Положению о порядке разработки,</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 xml:space="preserve">                                                                                                       утверждения и реализации </w:t>
      </w:r>
      <w:proofErr w:type="gramStart"/>
      <w:r w:rsidRPr="007915FE">
        <w:rPr>
          <w:rFonts w:eastAsiaTheme="minorHAnsi"/>
          <w:sz w:val="18"/>
          <w:szCs w:val="18"/>
          <w:lang w:eastAsia="en-US"/>
        </w:rPr>
        <w:t>ведомственных</w:t>
      </w:r>
      <w:proofErr w:type="gramEnd"/>
      <w:r w:rsidRPr="007915FE">
        <w:rPr>
          <w:rFonts w:eastAsiaTheme="minorHAnsi"/>
          <w:sz w:val="18"/>
          <w:szCs w:val="18"/>
          <w:lang w:eastAsia="en-US"/>
        </w:rPr>
        <w:t xml:space="preserve">  </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целевых программ МО «Красногвардейское</w:t>
      </w:r>
    </w:p>
    <w:p w:rsidR="007915FE" w:rsidRPr="007915FE" w:rsidRDefault="007915FE" w:rsidP="007915FE">
      <w:pPr>
        <w:spacing w:after="200" w:line="276" w:lineRule="auto"/>
        <w:jc w:val="right"/>
        <w:rPr>
          <w:rFonts w:eastAsiaTheme="minorHAnsi"/>
          <w:sz w:val="18"/>
          <w:szCs w:val="18"/>
          <w:lang w:eastAsia="en-US"/>
        </w:rPr>
      </w:pPr>
      <w:r w:rsidRPr="007915FE">
        <w:rPr>
          <w:rFonts w:eastAsiaTheme="minorHAnsi"/>
          <w:sz w:val="18"/>
          <w:szCs w:val="18"/>
          <w:lang w:eastAsia="en-US"/>
        </w:rPr>
        <w:t>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Отчет </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Об исполнении мероприятий в рамках ведомственной целевой программы «Содержание и ремонт памятников и обелисков  МО «Красногвардейское сельское поселение»</w:t>
      </w:r>
    </w:p>
    <w:p w:rsidR="007915FE" w:rsidRPr="007915FE" w:rsidRDefault="007915FE" w:rsidP="007915FE">
      <w:pPr>
        <w:spacing w:after="200" w:line="276" w:lineRule="auto"/>
        <w:jc w:val="center"/>
        <w:rPr>
          <w:rFonts w:eastAsiaTheme="minorHAnsi"/>
          <w:lang w:eastAsia="en-US"/>
        </w:rPr>
      </w:pPr>
      <w:r w:rsidRPr="007915FE">
        <w:rPr>
          <w:rFonts w:eastAsiaTheme="minorHAnsi"/>
          <w:lang w:eastAsia="en-US"/>
        </w:rPr>
        <w:t xml:space="preserve"> за 2018 год.</w:t>
      </w:r>
    </w:p>
    <w:tbl>
      <w:tblPr>
        <w:tblStyle w:val="65"/>
        <w:tblW w:w="11448" w:type="dxa"/>
        <w:tblInd w:w="250" w:type="dxa"/>
        <w:tblLook w:val="04A0" w:firstRow="1" w:lastRow="0" w:firstColumn="1" w:lastColumn="0" w:noHBand="0" w:noVBand="1"/>
      </w:tblPr>
      <w:tblGrid>
        <w:gridCol w:w="1985"/>
        <w:gridCol w:w="3544"/>
        <w:gridCol w:w="1843"/>
        <w:gridCol w:w="1559"/>
        <w:gridCol w:w="2517"/>
      </w:tblGrid>
      <w:tr w:rsidR="007915FE" w:rsidRPr="007915FE" w:rsidTr="00E727A7">
        <w:tc>
          <w:tcPr>
            <w:tcW w:w="1985" w:type="dxa"/>
          </w:tcPr>
          <w:p w:rsidR="007915FE" w:rsidRPr="007915FE" w:rsidRDefault="007915FE" w:rsidP="00282DC0">
            <w:pPr>
              <w:ind w:left="16"/>
              <w:jc w:val="center"/>
            </w:pPr>
            <w:r w:rsidRPr="007915FE">
              <w:t xml:space="preserve">№ </w:t>
            </w:r>
            <w:proofErr w:type="gramStart"/>
            <w:r w:rsidRPr="007915FE">
              <w:t>п</w:t>
            </w:r>
            <w:proofErr w:type="gramEnd"/>
            <w:r w:rsidRPr="007915FE">
              <w:t>/п</w:t>
            </w:r>
          </w:p>
        </w:tc>
        <w:tc>
          <w:tcPr>
            <w:tcW w:w="3544" w:type="dxa"/>
          </w:tcPr>
          <w:p w:rsidR="007915FE" w:rsidRPr="007915FE" w:rsidRDefault="007915FE" w:rsidP="007915FE">
            <w:pPr>
              <w:jc w:val="center"/>
            </w:pPr>
            <w:r w:rsidRPr="007915FE">
              <w:t>Наименование мероприятия</w:t>
            </w:r>
          </w:p>
        </w:tc>
        <w:tc>
          <w:tcPr>
            <w:tcW w:w="1843" w:type="dxa"/>
          </w:tcPr>
          <w:p w:rsidR="007915FE" w:rsidRPr="007915FE" w:rsidRDefault="007915FE" w:rsidP="007915FE">
            <w:pPr>
              <w:jc w:val="center"/>
            </w:pPr>
            <w:r w:rsidRPr="007915FE">
              <w:t xml:space="preserve">Утверждено бюджетной росписью с учетом изменений, </w:t>
            </w:r>
            <w:proofErr w:type="spellStart"/>
            <w:r w:rsidRPr="007915FE">
              <w:t>руб</w:t>
            </w:r>
            <w:proofErr w:type="spellEnd"/>
          </w:p>
        </w:tc>
        <w:tc>
          <w:tcPr>
            <w:tcW w:w="1559" w:type="dxa"/>
          </w:tcPr>
          <w:p w:rsidR="007915FE" w:rsidRPr="007915FE" w:rsidRDefault="007915FE" w:rsidP="007915FE">
            <w:pPr>
              <w:jc w:val="center"/>
            </w:pPr>
            <w:r w:rsidRPr="007915FE">
              <w:t xml:space="preserve">Исполнено, </w:t>
            </w:r>
            <w:proofErr w:type="spellStart"/>
            <w:r w:rsidRPr="007915FE">
              <w:t>руб</w:t>
            </w:r>
            <w:proofErr w:type="spellEnd"/>
          </w:p>
        </w:tc>
        <w:tc>
          <w:tcPr>
            <w:tcW w:w="2517" w:type="dxa"/>
          </w:tcPr>
          <w:p w:rsidR="007915FE" w:rsidRPr="007915FE" w:rsidRDefault="007915FE" w:rsidP="007915FE">
            <w:pPr>
              <w:jc w:val="center"/>
            </w:pPr>
            <w:r w:rsidRPr="007915FE">
              <w:t>Причины отклонений</w:t>
            </w:r>
          </w:p>
        </w:tc>
      </w:tr>
      <w:tr w:rsidR="007915FE" w:rsidRPr="007915FE" w:rsidTr="00E727A7">
        <w:tc>
          <w:tcPr>
            <w:tcW w:w="1985" w:type="dxa"/>
          </w:tcPr>
          <w:p w:rsidR="007915FE" w:rsidRPr="007915FE" w:rsidRDefault="007915FE" w:rsidP="007915FE">
            <w:pPr>
              <w:jc w:val="center"/>
            </w:pPr>
            <w:r w:rsidRPr="007915FE">
              <w:lastRenderedPageBreak/>
              <w:t>1</w:t>
            </w:r>
          </w:p>
        </w:tc>
        <w:tc>
          <w:tcPr>
            <w:tcW w:w="3544" w:type="dxa"/>
          </w:tcPr>
          <w:p w:rsidR="007915FE" w:rsidRPr="007915FE" w:rsidRDefault="007915FE" w:rsidP="007915FE">
            <w:pPr>
              <w:jc w:val="center"/>
            </w:pPr>
            <w:r w:rsidRPr="007915FE">
              <w:t xml:space="preserve">Оплата за газ мемориала «Вечный огонь» и обелиск памяти </w:t>
            </w:r>
            <w:proofErr w:type="spellStart"/>
            <w:r w:rsidRPr="007915FE">
              <w:t>геров</w:t>
            </w:r>
            <w:proofErr w:type="spellEnd"/>
          </w:p>
        </w:tc>
        <w:tc>
          <w:tcPr>
            <w:tcW w:w="1843" w:type="dxa"/>
          </w:tcPr>
          <w:p w:rsidR="007915FE" w:rsidRPr="007915FE" w:rsidRDefault="007915FE" w:rsidP="007915FE">
            <w:pPr>
              <w:jc w:val="center"/>
            </w:pPr>
            <w:r w:rsidRPr="007915FE">
              <w:t>90000</w:t>
            </w:r>
          </w:p>
        </w:tc>
        <w:tc>
          <w:tcPr>
            <w:tcW w:w="1559" w:type="dxa"/>
          </w:tcPr>
          <w:p w:rsidR="007915FE" w:rsidRPr="007915FE" w:rsidRDefault="007915FE" w:rsidP="007915FE">
            <w:pPr>
              <w:jc w:val="center"/>
            </w:pPr>
            <w:r w:rsidRPr="007915FE">
              <w:t>74650</w:t>
            </w:r>
          </w:p>
        </w:tc>
        <w:tc>
          <w:tcPr>
            <w:tcW w:w="2517"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E727A7">
        <w:tc>
          <w:tcPr>
            <w:tcW w:w="1985" w:type="dxa"/>
          </w:tcPr>
          <w:p w:rsidR="007915FE" w:rsidRPr="007915FE" w:rsidRDefault="007915FE" w:rsidP="007915FE">
            <w:pPr>
              <w:jc w:val="center"/>
            </w:pPr>
            <w:r w:rsidRPr="007915FE">
              <w:t>2</w:t>
            </w:r>
          </w:p>
        </w:tc>
        <w:tc>
          <w:tcPr>
            <w:tcW w:w="3544" w:type="dxa"/>
          </w:tcPr>
          <w:p w:rsidR="007915FE" w:rsidRPr="007915FE" w:rsidRDefault="007915FE" w:rsidP="007915FE">
            <w:pPr>
              <w:jc w:val="center"/>
            </w:pPr>
            <w:r w:rsidRPr="007915FE">
              <w:t>Текущий ремонт памятников</w:t>
            </w:r>
          </w:p>
        </w:tc>
        <w:tc>
          <w:tcPr>
            <w:tcW w:w="1843" w:type="dxa"/>
          </w:tcPr>
          <w:p w:rsidR="007915FE" w:rsidRPr="007915FE" w:rsidRDefault="007915FE" w:rsidP="007915FE">
            <w:pPr>
              <w:jc w:val="center"/>
            </w:pPr>
            <w:r w:rsidRPr="007915FE">
              <w:t>164000</w:t>
            </w:r>
          </w:p>
        </w:tc>
        <w:tc>
          <w:tcPr>
            <w:tcW w:w="1559" w:type="dxa"/>
          </w:tcPr>
          <w:p w:rsidR="007915FE" w:rsidRPr="007915FE" w:rsidRDefault="007915FE" w:rsidP="007915FE">
            <w:pPr>
              <w:jc w:val="center"/>
            </w:pPr>
            <w:r w:rsidRPr="007915FE">
              <w:t>62780</w:t>
            </w:r>
          </w:p>
        </w:tc>
        <w:tc>
          <w:tcPr>
            <w:tcW w:w="2517"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E727A7">
        <w:tc>
          <w:tcPr>
            <w:tcW w:w="1985" w:type="dxa"/>
          </w:tcPr>
          <w:p w:rsidR="007915FE" w:rsidRPr="007915FE" w:rsidRDefault="007915FE" w:rsidP="007915FE">
            <w:pPr>
              <w:jc w:val="center"/>
            </w:pPr>
            <w:r w:rsidRPr="007915FE">
              <w:t>3</w:t>
            </w:r>
          </w:p>
        </w:tc>
        <w:tc>
          <w:tcPr>
            <w:tcW w:w="3544" w:type="dxa"/>
          </w:tcPr>
          <w:p w:rsidR="007915FE" w:rsidRPr="007915FE" w:rsidRDefault="007915FE" w:rsidP="007915FE">
            <w:pPr>
              <w:jc w:val="center"/>
            </w:pPr>
            <w:r w:rsidRPr="007915FE">
              <w:t>Содержание памятников</w:t>
            </w:r>
          </w:p>
        </w:tc>
        <w:tc>
          <w:tcPr>
            <w:tcW w:w="1843" w:type="dxa"/>
          </w:tcPr>
          <w:p w:rsidR="007915FE" w:rsidRPr="007915FE" w:rsidRDefault="007915FE" w:rsidP="007915FE">
            <w:pPr>
              <w:jc w:val="center"/>
            </w:pPr>
            <w:r w:rsidRPr="007915FE">
              <w:t>36000</w:t>
            </w:r>
          </w:p>
        </w:tc>
        <w:tc>
          <w:tcPr>
            <w:tcW w:w="1559" w:type="dxa"/>
          </w:tcPr>
          <w:p w:rsidR="007915FE" w:rsidRPr="007915FE" w:rsidRDefault="007915FE" w:rsidP="007915FE">
            <w:pPr>
              <w:jc w:val="center"/>
            </w:pPr>
            <w:r w:rsidRPr="007915FE">
              <w:t>19787</w:t>
            </w:r>
          </w:p>
        </w:tc>
        <w:tc>
          <w:tcPr>
            <w:tcW w:w="2517"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p w:rsidR="007915FE" w:rsidRPr="007915FE" w:rsidRDefault="007915FE" w:rsidP="007915FE">
            <w:pPr>
              <w:jc w:val="center"/>
            </w:pPr>
          </w:p>
        </w:tc>
      </w:tr>
      <w:tr w:rsidR="007915FE" w:rsidRPr="007915FE" w:rsidTr="00E727A7">
        <w:tc>
          <w:tcPr>
            <w:tcW w:w="1985" w:type="dxa"/>
          </w:tcPr>
          <w:p w:rsidR="007915FE" w:rsidRPr="007915FE" w:rsidRDefault="007915FE" w:rsidP="007915FE">
            <w:pPr>
              <w:jc w:val="center"/>
            </w:pPr>
            <w:r w:rsidRPr="007915FE">
              <w:t>4</w:t>
            </w:r>
          </w:p>
        </w:tc>
        <w:tc>
          <w:tcPr>
            <w:tcW w:w="3544" w:type="dxa"/>
          </w:tcPr>
          <w:p w:rsidR="007915FE" w:rsidRPr="007915FE" w:rsidRDefault="007915FE" w:rsidP="007915FE">
            <w:pPr>
              <w:jc w:val="center"/>
            </w:pPr>
            <w:r w:rsidRPr="007915FE">
              <w:t>Приобретение стройматериалов</w:t>
            </w:r>
          </w:p>
          <w:p w:rsidR="007915FE" w:rsidRPr="007915FE" w:rsidRDefault="007915FE" w:rsidP="007915FE">
            <w:pPr>
              <w:jc w:val="center"/>
            </w:pPr>
          </w:p>
        </w:tc>
        <w:tc>
          <w:tcPr>
            <w:tcW w:w="1843" w:type="dxa"/>
          </w:tcPr>
          <w:p w:rsidR="007915FE" w:rsidRPr="007915FE" w:rsidRDefault="007915FE" w:rsidP="007915FE">
            <w:pPr>
              <w:jc w:val="center"/>
            </w:pPr>
            <w:r w:rsidRPr="007915FE">
              <w:t>38000</w:t>
            </w:r>
          </w:p>
        </w:tc>
        <w:tc>
          <w:tcPr>
            <w:tcW w:w="1559" w:type="dxa"/>
          </w:tcPr>
          <w:p w:rsidR="007915FE" w:rsidRPr="007915FE" w:rsidRDefault="007915FE" w:rsidP="007915FE">
            <w:pPr>
              <w:jc w:val="center"/>
            </w:pPr>
          </w:p>
        </w:tc>
        <w:tc>
          <w:tcPr>
            <w:tcW w:w="2517" w:type="dxa"/>
          </w:tcPr>
          <w:p w:rsidR="007915FE" w:rsidRPr="007915FE" w:rsidRDefault="007915FE" w:rsidP="007915FE">
            <w:pPr>
              <w:jc w:val="center"/>
            </w:pPr>
            <w:r w:rsidRPr="007915FE">
              <w:t xml:space="preserve">Расходы </w:t>
            </w:r>
            <w:proofErr w:type="gramStart"/>
            <w:r w:rsidRPr="007915FE">
              <w:t>согласно сметы</w:t>
            </w:r>
            <w:proofErr w:type="gramEnd"/>
          </w:p>
        </w:tc>
      </w:tr>
      <w:tr w:rsidR="007915FE" w:rsidRPr="007915FE" w:rsidTr="00E727A7">
        <w:tc>
          <w:tcPr>
            <w:tcW w:w="1985" w:type="dxa"/>
          </w:tcPr>
          <w:p w:rsidR="007915FE" w:rsidRPr="007915FE" w:rsidRDefault="007915FE" w:rsidP="007915FE">
            <w:pPr>
              <w:jc w:val="center"/>
            </w:pPr>
          </w:p>
        </w:tc>
        <w:tc>
          <w:tcPr>
            <w:tcW w:w="3544" w:type="dxa"/>
          </w:tcPr>
          <w:p w:rsidR="007915FE" w:rsidRPr="007915FE" w:rsidRDefault="007915FE" w:rsidP="007915FE">
            <w:pPr>
              <w:jc w:val="center"/>
            </w:pPr>
            <w:r w:rsidRPr="007915FE">
              <w:t>итого</w:t>
            </w:r>
          </w:p>
        </w:tc>
        <w:tc>
          <w:tcPr>
            <w:tcW w:w="1843" w:type="dxa"/>
          </w:tcPr>
          <w:p w:rsidR="007915FE" w:rsidRPr="007915FE" w:rsidRDefault="007915FE" w:rsidP="007915FE">
            <w:pPr>
              <w:jc w:val="center"/>
            </w:pPr>
            <w:r w:rsidRPr="007915FE">
              <w:t>328000</w:t>
            </w:r>
          </w:p>
        </w:tc>
        <w:tc>
          <w:tcPr>
            <w:tcW w:w="1559" w:type="dxa"/>
          </w:tcPr>
          <w:p w:rsidR="007915FE" w:rsidRPr="007915FE" w:rsidRDefault="007915FE" w:rsidP="007915FE">
            <w:pPr>
              <w:jc w:val="center"/>
            </w:pPr>
            <w:r w:rsidRPr="007915FE">
              <w:t>157217</w:t>
            </w:r>
          </w:p>
        </w:tc>
        <w:tc>
          <w:tcPr>
            <w:tcW w:w="2517" w:type="dxa"/>
          </w:tcPr>
          <w:p w:rsidR="007915FE" w:rsidRPr="007915FE" w:rsidRDefault="007915FE" w:rsidP="007915FE">
            <w:pPr>
              <w:jc w:val="center"/>
            </w:pPr>
          </w:p>
          <w:p w:rsidR="007915FE" w:rsidRPr="007915FE" w:rsidRDefault="007915FE" w:rsidP="007915FE">
            <w:pPr>
              <w:jc w:val="center"/>
            </w:pPr>
          </w:p>
        </w:tc>
      </w:tr>
    </w:tbl>
    <w:p w:rsidR="007915FE" w:rsidRPr="007915FE" w:rsidRDefault="007915FE" w:rsidP="007915FE">
      <w:pPr>
        <w:spacing w:after="200" w:line="276" w:lineRule="auto"/>
        <w:jc w:val="center"/>
        <w:rPr>
          <w:rFonts w:eastAsiaTheme="minorHAnsi"/>
          <w:lang w:eastAsia="en-US"/>
        </w:rPr>
      </w:pPr>
    </w:p>
    <w:p w:rsidR="007915FE" w:rsidRPr="007915FE" w:rsidRDefault="007915FE" w:rsidP="007915FE">
      <w:pPr>
        <w:spacing w:after="200" w:line="276" w:lineRule="auto"/>
        <w:rPr>
          <w:rFonts w:eastAsiaTheme="minorHAnsi"/>
          <w:sz w:val="22"/>
          <w:szCs w:val="22"/>
          <w:lang w:eastAsia="en-US"/>
        </w:rPr>
      </w:pPr>
      <w:r w:rsidRPr="007915FE">
        <w:rPr>
          <w:rFonts w:eastAsiaTheme="minorHAnsi"/>
          <w:sz w:val="22"/>
          <w:szCs w:val="22"/>
          <w:lang w:eastAsia="en-US"/>
        </w:rPr>
        <w:t xml:space="preserve">Заместитель главы, начальник финансового отдела                                                  </w:t>
      </w:r>
      <w:proofErr w:type="spellStart"/>
      <w:r w:rsidRPr="007915FE">
        <w:rPr>
          <w:rFonts w:eastAsiaTheme="minorHAnsi"/>
          <w:sz w:val="22"/>
          <w:szCs w:val="22"/>
          <w:lang w:eastAsia="en-US"/>
        </w:rPr>
        <w:t>М.А.Мышкина</w:t>
      </w:r>
      <w:proofErr w:type="spellEnd"/>
      <w:r w:rsidRPr="007915FE">
        <w:rPr>
          <w:rFonts w:eastAsiaTheme="minorHAnsi"/>
          <w:sz w:val="22"/>
          <w:szCs w:val="22"/>
          <w:lang w:eastAsia="en-US"/>
        </w:rPr>
        <w:t xml:space="preserve">       </w:t>
      </w:r>
    </w:p>
    <w:p w:rsidR="007915FE" w:rsidRPr="002C0020" w:rsidRDefault="007915FE" w:rsidP="007915FE">
      <w:pPr>
        <w:jc w:val="center"/>
        <w:rPr>
          <w:b/>
        </w:rPr>
      </w:pPr>
      <w:proofErr w:type="gramStart"/>
      <w:r w:rsidRPr="002C0020">
        <w:rPr>
          <w:b/>
        </w:rPr>
        <w:t>Р</w:t>
      </w:r>
      <w:proofErr w:type="gramEnd"/>
      <w:r w:rsidRPr="002C0020">
        <w:rPr>
          <w:b/>
        </w:rPr>
        <w:t xml:space="preserve"> Е Ш Е Н И Е</w:t>
      </w:r>
    </w:p>
    <w:p w:rsidR="007915FE" w:rsidRPr="002C0020" w:rsidRDefault="007915FE" w:rsidP="007915FE">
      <w:pPr>
        <w:rPr>
          <w:b/>
        </w:rPr>
      </w:pPr>
      <w:r w:rsidRPr="002C0020">
        <w:rPr>
          <w:b/>
        </w:rPr>
        <w:t xml:space="preserve"> </w:t>
      </w:r>
    </w:p>
    <w:p w:rsidR="007915FE" w:rsidRPr="002C0020" w:rsidRDefault="007915FE" w:rsidP="007915FE">
      <w:pPr>
        <w:rPr>
          <w:b/>
        </w:rPr>
      </w:pPr>
      <w:r w:rsidRPr="002C0020">
        <w:rPr>
          <w:b/>
        </w:rPr>
        <w:t xml:space="preserve">Принято 31-й (внеочередной)  сессией             </w:t>
      </w:r>
      <w:r w:rsidRPr="002C0020">
        <w:rPr>
          <w:b/>
        </w:rPr>
        <w:tab/>
      </w:r>
      <w:r w:rsidRPr="002C0020">
        <w:rPr>
          <w:b/>
        </w:rPr>
        <w:tab/>
        <w:t xml:space="preserve">        </w:t>
      </w:r>
      <w:r>
        <w:rPr>
          <w:b/>
        </w:rPr>
        <w:tab/>
        <w:t xml:space="preserve">         </w:t>
      </w:r>
      <w:r w:rsidR="00282DC0">
        <w:rPr>
          <w:b/>
        </w:rPr>
        <w:tab/>
      </w:r>
      <w:r w:rsidR="00282DC0">
        <w:rPr>
          <w:b/>
        </w:rPr>
        <w:tab/>
      </w:r>
      <w:r>
        <w:rPr>
          <w:b/>
        </w:rPr>
        <w:t xml:space="preserve"> </w:t>
      </w:r>
      <w:r w:rsidRPr="002C0020">
        <w:rPr>
          <w:b/>
        </w:rPr>
        <w:t>30  апреля  2019  года № 183</w:t>
      </w:r>
    </w:p>
    <w:p w:rsidR="007915FE" w:rsidRPr="002C0020" w:rsidRDefault="007915FE" w:rsidP="007915FE">
      <w:pPr>
        <w:rPr>
          <w:b/>
        </w:rPr>
      </w:pPr>
      <w:r w:rsidRPr="002C0020">
        <w:rPr>
          <w:b/>
        </w:rPr>
        <w:t xml:space="preserve">Совета народных депутатов  муниципального </w:t>
      </w:r>
    </w:p>
    <w:p w:rsidR="007915FE" w:rsidRPr="002C0020" w:rsidRDefault="007915FE" w:rsidP="007915FE">
      <w:pPr>
        <w:rPr>
          <w:b/>
        </w:rPr>
      </w:pPr>
      <w:r w:rsidRPr="002C0020">
        <w:rPr>
          <w:b/>
        </w:rPr>
        <w:t xml:space="preserve">образования «Красногвардейское сельское поселение»                                 </w:t>
      </w:r>
    </w:p>
    <w:p w:rsidR="007915FE" w:rsidRPr="002C0020" w:rsidRDefault="007915FE" w:rsidP="007915FE"/>
    <w:p w:rsidR="007915FE" w:rsidRPr="002C0020" w:rsidRDefault="007915FE" w:rsidP="007915FE">
      <w:pPr>
        <w:jc w:val="both"/>
      </w:pPr>
      <w:r w:rsidRPr="002C0020">
        <w:t xml:space="preserve">                </w:t>
      </w:r>
      <w:r w:rsidRPr="002C0020">
        <w:rPr>
          <w:b/>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2C0020">
        <w:t xml:space="preserve">                                                        </w:t>
      </w:r>
    </w:p>
    <w:p w:rsidR="007915FE" w:rsidRPr="002C0020" w:rsidRDefault="007915FE" w:rsidP="007915FE"/>
    <w:p w:rsidR="007915FE" w:rsidRPr="002C0020" w:rsidRDefault="007915FE" w:rsidP="007915FE">
      <w:pPr>
        <w:jc w:val="both"/>
      </w:pPr>
      <w:r w:rsidRPr="002C0020">
        <w:t xml:space="preserve">      </w:t>
      </w:r>
      <w:r w:rsidRPr="002C0020">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915FE" w:rsidRPr="002C0020" w:rsidRDefault="007915FE" w:rsidP="007915FE">
      <w:pPr>
        <w:jc w:val="both"/>
      </w:pPr>
    </w:p>
    <w:p w:rsidR="007915FE" w:rsidRPr="002C0020" w:rsidRDefault="007915FE" w:rsidP="007915FE">
      <w:pPr>
        <w:jc w:val="center"/>
        <w:rPr>
          <w:b/>
        </w:rPr>
      </w:pPr>
      <w:r w:rsidRPr="002C0020">
        <w:rPr>
          <w:b/>
        </w:rPr>
        <w:t>РЕШИЛ:</w:t>
      </w:r>
    </w:p>
    <w:p w:rsidR="007915FE" w:rsidRPr="002C0020" w:rsidRDefault="007915FE" w:rsidP="007915FE">
      <w:pPr>
        <w:jc w:val="both"/>
      </w:pPr>
    </w:p>
    <w:p w:rsidR="007915FE" w:rsidRPr="002C0020" w:rsidRDefault="007915FE" w:rsidP="007915FE">
      <w:pPr>
        <w:numPr>
          <w:ilvl w:val="0"/>
          <w:numId w:val="17"/>
        </w:numPr>
        <w:tabs>
          <w:tab w:val="clear" w:pos="636"/>
          <w:tab w:val="num" w:pos="284"/>
        </w:tabs>
        <w:ind w:left="0" w:firstLine="0"/>
        <w:jc w:val="both"/>
      </w:pPr>
      <w:r w:rsidRPr="002C0020">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7915FE" w:rsidRPr="002C0020" w:rsidRDefault="007915FE" w:rsidP="007915FE">
      <w:pPr>
        <w:jc w:val="both"/>
        <w:rPr>
          <w:i/>
        </w:rPr>
      </w:pPr>
      <w:r w:rsidRPr="002C0020">
        <w:rPr>
          <w:i/>
        </w:rPr>
        <w:t>Статья 1 п. 1 подпункт 1</w:t>
      </w:r>
    </w:p>
    <w:p w:rsidR="007915FE" w:rsidRPr="002C0020" w:rsidRDefault="007915FE" w:rsidP="007915FE">
      <w:pPr>
        <w:jc w:val="both"/>
      </w:pPr>
      <w:r w:rsidRPr="002C0020">
        <w:t>1.1) Утвердить основные характеристики бюджета муниципального образования «Красногвардейское сельское поселение», на 2019 год общий объем доходов бюджета муниципального образования «Красногвардейское сельское поселение» в сумме – 44877,2 тыс. руб., в том числе безвозмездные поступления в сумме – 24831,1 тыс. руб.</w:t>
      </w:r>
    </w:p>
    <w:p w:rsidR="007915FE" w:rsidRPr="002C0020" w:rsidRDefault="007915FE" w:rsidP="007915FE">
      <w:pPr>
        <w:jc w:val="both"/>
        <w:rPr>
          <w:i/>
        </w:rPr>
      </w:pPr>
      <w:r w:rsidRPr="002C0020">
        <w:rPr>
          <w:i/>
        </w:rPr>
        <w:t xml:space="preserve">Статья 1 п.4 подпункт 1  </w:t>
      </w:r>
    </w:p>
    <w:p w:rsidR="007915FE" w:rsidRPr="002C0020" w:rsidRDefault="007915FE" w:rsidP="007915FE">
      <w:pPr>
        <w:jc w:val="both"/>
      </w:pPr>
      <w:r w:rsidRPr="002C0020">
        <w:t>1.1)</w:t>
      </w:r>
      <w:r w:rsidRPr="002C0020">
        <w:tab/>
        <w:t>Утвердить основные характеристики бюджета муниципального образования «Красногвардейское сельское поселение», на 2019 год общий объем расходов бюджета муниципального образования «Красногвардейское сельское поселение» в сумме – 46821,5 тыс. руб., в том числе безвозмездные поступления в сумме – 24831,1 тыс. руб.</w:t>
      </w:r>
    </w:p>
    <w:p w:rsidR="007915FE" w:rsidRPr="002C0020" w:rsidRDefault="007915FE" w:rsidP="007915FE">
      <w:pPr>
        <w:jc w:val="both"/>
        <w:rPr>
          <w:i/>
        </w:rPr>
      </w:pPr>
      <w:r w:rsidRPr="002C0020">
        <w:rPr>
          <w:i/>
        </w:rPr>
        <w:t>Статья 2 п. 1 подпункт 1</w:t>
      </w:r>
    </w:p>
    <w:p w:rsidR="007915FE" w:rsidRPr="002C0020" w:rsidRDefault="007915FE" w:rsidP="007915FE">
      <w:pPr>
        <w:jc w:val="both"/>
      </w:pPr>
      <w:r w:rsidRPr="002C0020">
        <w:t xml:space="preserve">1.1) Утвердить поступление доходов в бюджет муниципального образования «Красногвардейское сельское поселение», на 2019 год, согласно </w:t>
      </w:r>
      <w:r w:rsidRPr="002C0020">
        <w:rPr>
          <w:color w:val="FF0000"/>
        </w:rPr>
        <w:t>приложению № 1</w:t>
      </w:r>
      <w:r w:rsidRPr="002C0020">
        <w:t xml:space="preserve"> к настоящему решению;</w:t>
      </w:r>
    </w:p>
    <w:p w:rsidR="007915FE" w:rsidRPr="002C0020" w:rsidRDefault="007915FE" w:rsidP="007915FE">
      <w:pPr>
        <w:jc w:val="both"/>
        <w:rPr>
          <w:i/>
        </w:rPr>
      </w:pPr>
      <w:r w:rsidRPr="002C0020">
        <w:rPr>
          <w:i/>
        </w:rPr>
        <w:t>Статья 4 п. 1 подпункт 1</w:t>
      </w:r>
    </w:p>
    <w:p w:rsidR="007915FE" w:rsidRPr="002C0020" w:rsidRDefault="007915FE" w:rsidP="007915FE">
      <w:pPr>
        <w:jc w:val="both"/>
      </w:pPr>
      <w:r w:rsidRPr="002C0020">
        <w:lastRenderedPageBreak/>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2C0020">
        <w:rPr>
          <w:color w:val="FF0000"/>
        </w:rPr>
        <w:t>приложению № 2</w:t>
      </w:r>
      <w:r w:rsidRPr="002C0020">
        <w:t xml:space="preserve"> к настоящему решению;</w:t>
      </w:r>
    </w:p>
    <w:p w:rsidR="007915FE" w:rsidRPr="002C0020" w:rsidRDefault="007915FE" w:rsidP="007915FE">
      <w:pPr>
        <w:jc w:val="both"/>
        <w:rPr>
          <w:i/>
        </w:rPr>
      </w:pPr>
      <w:r w:rsidRPr="002C0020">
        <w:rPr>
          <w:i/>
        </w:rPr>
        <w:t>Статья 5 п.1 подпункт 1</w:t>
      </w:r>
    </w:p>
    <w:p w:rsidR="007915FE" w:rsidRPr="002C0020" w:rsidRDefault="007915FE" w:rsidP="007915FE">
      <w:pPr>
        <w:jc w:val="both"/>
      </w:pPr>
      <w:r w:rsidRPr="002C0020">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7915FE" w:rsidRPr="002C0020" w:rsidRDefault="007915FE" w:rsidP="007915FE">
      <w:pPr>
        <w:jc w:val="both"/>
        <w:rPr>
          <w:i/>
        </w:rPr>
      </w:pPr>
      <w:r w:rsidRPr="002C0020">
        <w:t xml:space="preserve">а) на 2019 год, согласно </w:t>
      </w:r>
      <w:r w:rsidRPr="002C0020">
        <w:rPr>
          <w:color w:val="FF0000"/>
        </w:rPr>
        <w:t xml:space="preserve">приложению № 3 </w:t>
      </w:r>
      <w:r w:rsidRPr="002C0020">
        <w:t>к настоящему решению;</w:t>
      </w:r>
    </w:p>
    <w:p w:rsidR="007915FE" w:rsidRPr="002C0020" w:rsidRDefault="007915FE" w:rsidP="007915FE">
      <w:pPr>
        <w:jc w:val="both"/>
        <w:rPr>
          <w:i/>
        </w:rPr>
      </w:pPr>
      <w:r w:rsidRPr="002C0020">
        <w:rPr>
          <w:i/>
        </w:rPr>
        <w:t>Статья 5 п.1  подпункт 3</w:t>
      </w:r>
    </w:p>
    <w:p w:rsidR="007915FE" w:rsidRPr="002C0020" w:rsidRDefault="007915FE" w:rsidP="007915FE">
      <w:pPr>
        <w:jc w:val="both"/>
      </w:pPr>
      <w:r w:rsidRPr="002C0020">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7915FE" w:rsidRPr="002C0020" w:rsidRDefault="007915FE" w:rsidP="007915FE">
      <w:pPr>
        <w:jc w:val="both"/>
      </w:pPr>
      <w:r w:rsidRPr="002C0020">
        <w:t xml:space="preserve">а) на 2019 год, согласно </w:t>
      </w:r>
      <w:r w:rsidRPr="002C0020">
        <w:rPr>
          <w:color w:val="FF0000"/>
        </w:rPr>
        <w:t>приложению № 4</w:t>
      </w:r>
      <w:r w:rsidRPr="002C0020">
        <w:t xml:space="preserve"> к настоящему решению;</w:t>
      </w:r>
    </w:p>
    <w:p w:rsidR="007915FE" w:rsidRPr="002C0020" w:rsidRDefault="007915FE" w:rsidP="007915FE">
      <w:pPr>
        <w:jc w:val="both"/>
        <w:rPr>
          <w:i/>
        </w:rPr>
      </w:pPr>
      <w:r w:rsidRPr="002C0020">
        <w:rPr>
          <w:i/>
        </w:rPr>
        <w:t>Статья 5 п.1  подпункт 4</w:t>
      </w:r>
    </w:p>
    <w:p w:rsidR="007915FE" w:rsidRPr="002C0020" w:rsidRDefault="007915FE" w:rsidP="007915FE">
      <w:pPr>
        <w:jc w:val="both"/>
      </w:pPr>
      <w:r w:rsidRPr="002C0020">
        <w:t>1.1) Утвердить ведомственную структуру расходов бюджета муниципального образования «Красногвардейское сельское поселение»</w:t>
      </w:r>
    </w:p>
    <w:p w:rsidR="007915FE" w:rsidRPr="002C0020" w:rsidRDefault="007915FE" w:rsidP="007915FE">
      <w:pPr>
        <w:jc w:val="both"/>
      </w:pPr>
      <w:r w:rsidRPr="002C0020">
        <w:t xml:space="preserve">а) на 2019 год, согласно </w:t>
      </w:r>
      <w:r w:rsidRPr="002C0020">
        <w:rPr>
          <w:color w:val="FF0000"/>
        </w:rPr>
        <w:t>приложению № 5</w:t>
      </w:r>
      <w:r w:rsidRPr="002C0020">
        <w:t xml:space="preserve"> к настоящему решению;</w:t>
      </w:r>
    </w:p>
    <w:p w:rsidR="007915FE" w:rsidRPr="002C0020" w:rsidRDefault="007915FE" w:rsidP="007915FE">
      <w:pPr>
        <w:jc w:val="both"/>
        <w:rPr>
          <w:i/>
        </w:rPr>
      </w:pPr>
      <w:r w:rsidRPr="002C0020">
        <w:rPr>
          <w:i/>
        </w:rPr>
        <w:t>Статья 5 п.2  подпункт 1</w:t>
      </w:r>
    </w:p>
    <w:p w:rsidR="007915FE" w:rsidRPr="002C0020" w:rsidRDefault="007915FE" w:rsidP="007915FE">
      <w:pPr>
        <w:jc w:val="both"/>
      </w:pPr>
      <w:r w:rsidRPr="002C0020">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7915FE" w:rsidRPr="002C0020" w:rsidRDefault="007915FE" w:rsidP="007915FE">
      <w:pPr>
        <w:jc w:val="both"/>
      </w:pPr>
      <w:r w:rsidRPr="002C0020">
        <w:t xml:space="preserve">а) на 2019 год согласно </w:t>
      </w:r>
      <w:r w:rsidRPr="002C0020">
        <w:rPr>
          <w:color w:val="FF0000"/>
        </w:rPr>
        <w:t>приложению № 6</w:t>
      </w:r>
      <w:r w:rsidRPr="002C0020">
        <w:t xml:space="preserve"> к настоящему решению;</w:t>
      </w:r>
    </w:p>
    <w:p w:rsidR="007915FE" w:rsidRPr="002C0020" w:rsidRDefault="007915FE" w:rsidP="007915FE">
      <w:pPr>
        <w:jc w:val="both"/>
        <w:rPr>
          <w:i/>
        </w:rPr>
      </w:pPr>
      <w:r w:rsidRPr="002C0020">
        <w:rPr>
          <w:i/>
        </w:rPr>
        <w:t>Статья 5 п.2  подпункт 2</w:t>
      </w:r>
    </w:p>
    <w:p w:rsidR="007915FE" w:rsidRPr="002C0020" w:rsidRDefault="007915FE" w:rsidP="007915FE">
      <w:pPr>
        <w:jc w:val="both"/>
      </w:pPr>
      <w:r w:rsidRPr="002C0020">
        <w:t>1.1)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7915FE" w:rsidRPr="002C0020" w:rsidRDefault="007915FE" w:rsidP="007915FE">
      <w:pPr>
        <w:jc w:val="both"/>
      </w:pPr>
      <w:r w:rsidRPr="002C0020">
        <w:t xml:space="preserve">а) на 2019 год согласно </w:t>
      </w:r>
      <w:r w:rsidRPr="002C0020">
        <w:rPr>
          <w:color w:val="FF0000"/>
        </w:rPr>
        <w:t>приложению</w:t>
      </w:r>
      <w:r w:rsidRPr="002C0020">
        <w:t xml:space="preserve"> </w:t>
      </w:r>
      <w:r w:rsidRPr="002C0020">
        <w:rPr>
          <w:color w:val="FF0000"/>
        </w:rPr>
        <w:t>№ 7</w:t>
      </w:r>
      <w:r w:rsidRPr="002C0020">
        <w:t xml:space="preserve"> к настоящему решению;</w:t>
      </w:r>
    </w:p>
    <w:p w:rsidR="007915FE" w:rsidRPr="002C0020" w:rsidRDefault="007915FE" w:rsidP="007915FE">
      <w:pPr>
        <w:jc w:val="both"/>
      </w:pPr>
      <w:r w:rsidRPr="002C0020">
        <w:t>2. Приложения №№ 1,7,9,11,13,15,17 изложить в новой редакции согласно приложениям №№ 1,2,3,4,5,6,7 к настоящему решению.</w:t>
      </w:r>
    </w:p>
    <w:p w:rsidR="007915FE" w:rsidRPr="002C0020" w:rsidRDefault="007915FE" w:rsidP="007915FE">
      <w:r w:rsidRPr="002C0020">
        <w:t>3.  Опубликовать  настоящее  Решение в установленном порядке.</w:t>
      </w:r>
    </w:p>
    <w:p w:rsidR="007915FE" w:rsidRPr="002C0020" w:rsidRDefault="007915FE" w:rsidP="007915FE">
      <w:r w:rsidRPr="002C0020">
        <w:t>4.  Настоящее  Решение вступает в силу со дня его  официального опубликования.</w:t>
      </w:r>
    </w:p>
    <w:p w:rsidR="007915FE" w:rsidRPr="002C0020" w:rsidRDefault="007915FE" w:rsidP="007915FE"/>
    <w:p w:rsidR="007915FE" w:rsidRPr="002C0020" w:rsidRDefault="007915FE" w:rsidP="007915FE">
      <w:pPr>
        <w:rPr>
          <w:b/>
        </w:rPr>
      </w:pPr>
      <w:r w:rsidRPr="002C0020">
        <w:rPr>
          <w:b/>
        </w:rPr>
        <w:t>Председатель Совета народных депутатов</w:t>
      </w:r>
    </w:p>
    <w:p w:rsidR="007915FE" w:rsidRPr="002C0020" w:rsidRDefault="007915FE" w:rsidP="007915FE">
      <w:pPr>
        <w:rPr>
          <w:b/>
        </w:rPr>
      </w:pPr>
      <w:r w:rsidRPr="002C0020">
        <w:rPr>
          <w:b/>
        </w:rPr>
        <w:t xml:space="preserve">МО «Красногвардейское сельское поселение»               </w:t>
      </w:r>
      <w:r>
        <w:rPr>
          <w:b/>
        </w:rPr>
        <w:tab/>
      </w:r>
      <w:r w:rsidR="00E727A7">
        <w:rPr>
          <w:b/>
        </w:rPr>
        <w:tab/>
      </w:r>
      <w:r w:rsidR="00E727A7">
        <w:rPr>
          <w:b/>
        </w:rPr>
        <w:tab/>
      </w:r>
      <w:r w:rsidR="00E727A7">
        <w:rPr>
          <w:b/>
        </w:rPr>
        <w:tab/>
      </w:r>
      <w:r>
        <w:rPr>
          <w:b/>
        </w:rPr>
        <w:tab/>
      </w:r>
      <w:r w:rsidRPr="002C0020">
        <w:rPr>
          <w:b/>
        </w:rPr>
        <w:t xml:space="preserve">     </w:t>
      </w:r>
      <w:proofErr w:type="spellStart"/>
      <w:r w:rsidRPr="002C0020">
        <w:rPr>
          <w:b/>
        </w:rPr>
        <w:t>Е.Н.Гусакова</w:t>
      </w:r>
      <w:proofErr w:type="spellEnd"/>
    </w:p>
    <w:p w:rsidR="007915FE" w:rsidRPr="002C0020" w:rsidRDefault="007915FE" w:rsidP="007915FE">
      <w:pPr>
        <w:rPr>
          <w:b/>
          <w:sz w:val="20"/>
          <w:szCs w:val="20"/>
        </w:rPr>
      </w:pPr>
    </w:p>
    <w:p w:rsidR="00B404F2" w:rsidRPr="004E7052" w:rsidRDefault="00B404F2" w:rsidP="00B404F2">
      <w:pPr>
        <w:tabs>
          <w:tab w:val="left" w:pos="8080"/>
        </w:tabs>
        <w:spacing w:line="288" w:lineRule="auto"/>
        <w:ind w:right="-2"/>
        <w:jc w:val="right"/>
        <w:rPr>
          <w:sz w:val="22"/>
          <w:szCs w:val="22"/>
        </w:rPr>
      </w:pPr>
      <w:r w:rsidRPr="00CD4D2C">
        <w:t xml:space="preserve">                                                                         </w:t>
      </w:r>
      <w:r>
        <w:t xml:space="preserve">                          </w:t>
      </w:r>
      <w:r w:rsidRPr="004E7052">
        <w:rPr>
          <w:sz w:val="22"/>
          <w:szCs w:val="22"/>
        </w:rPr>
        <w:t xml:space="preserve">Приложение № 1                                                                                                                                                                                                 </w:t>
      </w:r>
    </w:p>
    <w:p w:rsidR="00B404F2" w:rsidRPr="004E7052" w:rsidRDefault="00B404F2" w:rsidP="00B404F2">
      <w:pPr>
        <w:tabs>
          <w:tab w:val="left" w:pos="7513"/>
        </w:tabs>
        <w:spacing w:line="288" w:lineRule="auto"/>
        <w:jc w:val="right"/>
        <w:rPr>
          <w:sz w:val="22"/>
          <w:szCs w:val="22"/>
        </w:rPr>
      </w:pPr>
      <w:r w:rsidRPr="004E7052">
        <w:rPr>
          <w:sz w:val="22"/>
          <w:szCs w:val="22"/>
        </w:rPr>
        <w:t xml:space="preserve">                                                                                         к  решению Совета народных депутатов </w:t>
      </w:r>
    </w:p>
    <w:p w:rsidR="00B404F2" w:rsidRPr="004E7052" w:rsidRDefault="00B404F2" w:rsidP="00B404F2">
      <w:pPr>
        <w:tabs>
          <w:tab w:val="left" w:pos="7513"/>
        </w:tabs>
        <w:spacing w:line="288" w:lineRule="auto"/>
        <w:jc w:val="right"/>
        <w:rPr>
          <w:sz w:val="22"/>
          <w:szCs w:val="22"/>
        </w:rPr>
      </w:pPr>
      <w:r w:rsidRPr="004E7052">
        <w:rPr>
          <w:sz w:val="22"/>
          <w:szCs w:val="22"/>
        </w:rPr>
        <w:t xml:space="preserve">                                                                                                    МО «Красногвардейское сельское поселение» </w:t>
      </w:r>
    </w:p>
    <w:p w:rsidR="00B404F2" w:rsidRPr="00371054" w:rsidRDefault="00B404F2" w:rsidP="00B404F2">
      <w:pPr>
        <w:tabs>
          <w:tab w:val="left" w:pos="7513"/>
        </w:tabs>
        <w:spacing w:line="288" w:lineRule="auto"/>
        <w:ind w:right="21"/>
        <w:jc w:val="right"/>
        <w:rPr>
          <w:sz w:val="22"/>
        </w:rPr>
      </w:pPr>
      <w:r w:rsidRPr="004E7052">
        <w:rPr>
          <w:sz w:val="22"/>
          <w:szCs w:val="22"/>
        </w:rPr>
        <w:t xml:space="preserve">                                                                                      </w:t>
      </w:r>
      <w:r>
        <w:rPr>
          <w:sz w:val="22"/>
          <w:szCs w:val="22"/>
        </w:rPr>
        <w:t>о</w:t>
      </w:r>
      <w:r w:rsidRPr="004E7052">
        <w:rPr>
          <w:sz w:val="22"/>
          <w:szCs w:val="22"/>
        </w:rPr>
        <w:t>т</w:t>
      </w:r>
      <w:r>
        <w:rPr>
          <w:sz w:val="22"/>
          <w:szCs w:val="22"/>
        </w:rPr>
        <w:t xml:space="preserve"> 28 декабря </w:t>
      </w:r>
      <w:r w:rsidRPr="004E7052">
        <w:rPr>
          <w:sz w:val="22"/>
          <w:szCs w:val="22"/>
        </w:rPr>
        <w:t>201</w:t>
      </w:r>
      <w:r>
        <w:rPr>
          <w:sz w:val="22"/>
          <w:szCs w:val="22"/>
        </w:rPr>
        <w:t>8</w:t>
      </w:r>
      <w:r w:rsidRPr="004E7052">
        <w:rPr>
          <w:sz w:val="22"/>
          <w:szCs w:val="22"/>
        </w:rPr>
        <w:t xml:space="preserve"> года  №</w:t>
      </w:r>
      <w:r>
        <w:rPr>
          <w:sz w:val="22"/>
          <w:szCs w:val="22"/>
        </w:rPr>
        <w:t xml:space="preserve"> 154</w:t>
      </w:r>
      <w:r>
        <w:rPr>
          <w:sz w:val="22"/>
        </w:rPr>
        <w:t xml:space="preserve">       </w:t>
      </w:r>
    </w:p>
    <w:p w:rsidR="00B404F2" w:rsidRPr="004E7052" w:rsidRDefault="00B404F2" w:rsidP="00B404F2">
      <w:pPr>
        <w:tabs>
          <w:tab w:val="left" w:pos="8080"/>
        </w:tabs>
        <w:spacing w:line="288" w:lineRule="auto"/>
        <w:ind w:right="-2"/>
        <w:jc w:val="right"/>
        <w:rPr>
          <w:sz w:val="22"/>
          <w:szCs w:val="22"/>
        </w:rPr>
      </w:pPr>
      <w:r w:rsidRPr="004E7052">
        <w:rPr>
          <w:sz w:val="22"/>
          <w:szCs w:val="22"/>
        </w:rPr>
        <w:t xml:space="preserve">Приложение № 1                                                                                                                                                                                                 </w:t>
      </w:r>
    </w:p>
    <w:p w:rsidR="00B404F2" w:rsidRPr="004E7052" w:rsidRDefault="00B404F2" w:rsidP="00B404F2">
      <w:pPr>
        <w:tabs>
          <w:tab w:val="left" w:pos="7513"/>
        </w:tabs>
        <w:spacing w:line="288" w:lineRule="auto"/>
        <w:jc w:val="right"/>
        <w:rPr>
          <w:sz w:val="22"/>
          <w:szCs w:val="22"/>
        </w:rPr>
      </w:pPr>
      <w:r w:rsidRPr="004E7052">
        <w:rPr>
          <w:sz w:val="22"/>
          <w:szCs w:val="22"/>
        </w:rPr>
        <w:t xml:space="preserve">                                                                                         к  решению Совета народных депутатов </w:t>
      </w:r>
    </w:p>
    <w:p w:rsidR="00B404F2" w:rsidRPr="004E7052" w:rsidRDefault="00B404F2" w:rsidP="00B404F2">
      <w:pPr>
        <w:tabs>
          <w:tab w:val="left" w:pos="7513"/>
        </w:tabs>
        <w:spacing w:line="288" w:lineRule="auto"/>
        <w:jc w:val="right"/>
        <w:rPr>
          <w:sz w:val="22"/>
          <w:szCs w:val="22"/>
        </w:rPr>
      </w:pPr>
      <w:r w:rsidRPr="004E7052">
        <w:rPr>
          <w:sz w:val="22"/>
          <w:szCs w:val="22"/>
        </w:rPr>
        <w:t xml:space="preserve">                                                                                                    МО «Красногвардейское сельское поселение» </w:t>
      </w:r>
    </w:p>
    <w:p w:rsidR="00B404F2" w:rsidRPr="00371054" w:rsidRDefault="00B404F2" w:rsidP="00B404F2">
      <w:pPr>
        <w:tabs>
          <w:tab w:val="left" w:pos="7513"/>
        </w:tabs>
        <w:spacing w:line="288" w:lineRule="auto"/>
        <w:ind w:right="21"/>
        <w:jc w:val="right"/>
        <w:rPr>
          <w:sz w:val="22"/>
        </w:rPr>
      </w:pPr>
      <w:r w:rsidRPr="004E7052">
        <w:rPr>
          <w:sz w:val="22"/>
          <w:szCs w:val="22"/>
        </w:rPr>
        <w:t xml:space="preserve">                                                                                      от   </w:t>
      </w:r>
      <w:r>
        <w:rPr>
          <w:sz w:val="22"/>
          <w:szCs w:val="22"/>
        </w:rPr>
        <w:t xml:space="preserve">30 апреля </w:t>
      </w:r>
      <w:r w:rsidRPr="004E7052">
        <w:rPr>
          <w:sz w:val="22"/>
          <w:szCs w:val="22"/>
        </w:rPr>
        <w:t>2019 года  №</w:t>
      </w:r>
      <w:r>
        <w:rPr>
          <w:sz w:val="22"/>
          <w:szCs w:val="22"/>
        </w:rPr>
        <w:t xml:space="preserve"> 183</w:t>
      </w:r>
      <w:r>
        <w:rPr>
          <w:sz w:val="22"/>
        </w:rPr>
        <w:t xml:space="preserve">       </w:t>
      </w:r>
    </w:p>
    <w:p w:rsidR="00B404F2" w:rsidRDefault="00B404F2" w:rsidP="00B404F2">
      <w:pPr>
        <w:spacing w:line="288" w:lineRule="auto"/>
        <w:jc w:val="right"/>
        <w:rPr>
          <w:sz w:val="22"/>
          <w:u w:val="single"/>
        </w:rPr>
      </w:pPr>
    </w:p>
    <w:p w:rsidR="00B404F2" w:rsidRDefault="00B404F2" w:rsidP="00B404F2">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2019 год.</w:t>
      </w:r>
    </w:p>
    <w:p w:rsidR="00B404F2" w:rsidRDefault="00B404F2" w:rsidP="00B404F2">
      <w:pPr>
        <w:spacing w:line="288" w:lineRule="auto"/>
        <w:jc w:val="both"/>
      </w:pPr>
      <w:r>
        <w:t xml:space="preserve">                                                                                                                                                      тыс. руб.</w:t>
      </w:r>
    </w:p>
    <w:tbl>
      <w:tblPr>
        <w:tblW w:w="10124" w:type="dxa"/>
        <w:tblInd w:w="672" w:type="dxa"/>
        <w:tblLayout w:type="fixed"/>
        <w:tblCellMar>
          <w:left w:w="70" w:type="dxa"/>
          <w:right w:w="70" w:type="dxa"/>
        </w:tblCellMar>
        <w:tblLook w:val="0000" w:firstRow="0" w:lastRow="0" w:firstColumn="0" w:lastColumn="0" w:noHBand="0" w:noVBand="0"/>
      </w:tblPr>
      <w:tblGrid>
        <w:gridCol w:w="2694"/>
        <w:gridCol w:w="6296"/>
        <w:gridCol w:w="1134"/>
      </w:tblGrid>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jc w:val="center"/>
              <w:rPr>
                <w:rFonts w:ascii="Times New Roman" w:hAnsi="Times New Roman"/>
                <w:sz w:val="28"/>
              </w:rPr>
            </w:pPr>
            <w:r>
              <w:rPr>
                <w:rFonts w:ascii="Times New Roman" w:hAnsi="Times New Roman"/>
                <w:sz w:val="28"/>
              </w:rPr>
              <w:t>Сумма</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00010000000000000000</w:t>
            </w: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bCs/>
              </w:rPr>
            </w:pPr>
            <w:r>
              <w:rPr>
                <w:rFonts w:ascii="Times New Roman" w:hAnsi="Times New Roman"/>
                <w:b/>
                <w:bCs/>
              </w:rPr>
              <w:t>20046,1</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bCs/>
              </w:rPr>
            </w:pPr>
            <w:r>
              <w:rPr>
                <w:rFonts w:ascii="Times New Roman" w:hAnsi="Times New Roman"/>
                <w:b/>
                <w:bCs/>
              </w:rPr>
              <w:t>20010,5</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00010100000000000000</w:t>
            </w: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bCs/>
              </w:rPr>
            </w:pPr>
            <w:r>
              <w:rPr>
                <w:rFonts w:ascii="Times New Roman" w:hAnsi="Times New Roman"/>
                <w:b/>
                <w:bCs/>
              </w:rPr>
              <w:t>10636,4</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00010102000010000110</w:t>
            </w: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bCs/>
              </w:rPr>
            </w:pPr>
            <w:r>
              <w:rPr>
                <w:rFonts w:ascii="Times New Roman" w:hAnsi="Times New Roman"/>
                <w:b/>
                <w:bCs/>
              </w:rPr>
              <w:t>10636,4</w:t>
            </w:r>
          </w:p>
        </w:tc>
      </w:tr>
      <w:tr w:rsidR="00B404F2" w:rsidTr="00E727A7">
        <w:trPr>
          <w:trHeight w:val="1224"/>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lastRenderedPageBreak/>
              <w:t>00010102010010000110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center"/>
              <w:rPr>
                <w:rFonts w:ascii="Times New Roman" w:hAnsi="Times New Roman"/>
                <w:sz w:val="24"/>
                <w:szCs w:val="24"/>
              </w:rPr>
            </w:pPr>
            <w:r>
              <w:rPr>
                <w:rFonts w:ascii="Times New Roman" w:hAnsi="Times New Roman"/>
                <w:sz w:val="24"/>
                <w:szCs w:val="24"/>
              </w:rPr>
              <w:t xml:space="preserve">   10636,4</w:t>
            </w:r>
          </w:p>
        </w:tc>
      </w:tr>
      <w:tr w:rsidR="00B404F2" w:rsidTr="00E727A7">
        <w:trPr>
          <w:trHeight w:val="1224"/>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00010102020010000110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sz w:val="24"/>
                <w:szCs w:val="24"/>
              </w:rPr>
            </w:pPr>
            <w:r>
              <w:rPr>
                <w:rFonts w:ascii="Times New Roman" w:hAnsi="Times New Roman"/>
                <w:sz w:val="24"/>
                <w:szCs w:val="24"/>
              </w:rPr>
              <w:t>0</w:t>
            </w:r>
          </w:p>
        </w:tc>
      </w:tr>
      <w:tr w:rsidR="00B404F2" w:rsidTr="00E727A7">
        <w:trPr>
          <w:trHeight w:val="857"/>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00010102030010000110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sz w:val="24"/>
                <w:szCs w:val="24"/>
              </w:rPr>
            </w:pPr>
            <w:r>
              <w:rPr>
                <w:rFonts w:ascii="Times New Roman" w:hAnsi="Times New Roman"/>
                <w:sz w:val="24"/>
                <w:szCs w:val="24"/>
              </w:rPr>
              <w:t>0</w:t>
            </w:r>
          </w:p>
        </w:tc>
      </w:tr>
      <w:tr w:rsidR="00B404F2" w:rsidTr="00E727A7">
        <w:trPr>
          <w:trHeight w:val="857"/>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0001010204001000110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sz w:val="24"/>
                <w:szCs w:val="24"/>
              </w:rPr>
            </w:pPr>
            <w:r>
              <w:rPr>
                <w:rFonts w:ascii="Times New Roman" w:hAnsi="Times New Roman"/>
                <w:sz w:val="24"/>
                <w:szCs w:val="24"/>
              </w:rPr>
              <w:t>0</w:t>
            </w:r>
          </w:p>
        </w:tc>
      </w:tr>
      <w:tr w:rsidR="00B404F2" w:rsidTr="00E727A7">
        <w:trPr>
          <w:trHeight w:val="169"/>
        </w:trPr>
        <w:tc>
          <w:tcPr>
            <w:tcW w:w="2694" w:type="dxa"/>
            <w:tcBorders>
              <w:top w:val="single" w:sz="4" w:space="0" w:color="auto"/>
              <w:left w:val="single" w:sz="4"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00010300000000000000</w:t>
            </w:r>
          </w:p>
        </w:tc>
        <w:tc>
          <w:tcPr>
            <w:tcW w:w="6296" w:type="dxa"/>
            <w:tcBorders>
              <w:top w:val="single" w:sz="4" w:space="0" w:color="auto"/>
              <w:left w:val="single" w:sz="6" w:space="0" w:color="auto"/>
              <w:bottom w:val="single" w:sz="4" w:space="0" w:color="auto"/>
              <w:right w:val="single" w:sz="6" w:space="0" w:color="auto"/>
            </w:tcBorders>
          </w:tcPr>
          <w:p w:rsidR="00B404F2" w:rsidRPr="00022F0C" w:rsidRDefault="00B404F2" w:rsidP="00B404F2">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B404F2" w:rsidRPr="006C1A41" w:rsidRDefault="00B404F2" w:rsidP="00B404F2">
            <w:pPr>
              <w:pStyle w:val="ConsCell"/>
              <w:ind w:right="0"/>
              <w:jc w:val="right"/>
              <w:rPr>
                <w:rFonts w:ascii="Times New Roman" w:hAnsi="Times New Roman"/>
                <w:b/>
                <w:sz w:val="24"/>
                <w:szCs w:val="24"/>
              </w:rPr>
            </w:pPr>
            <w:r>
              <w:rPr>
                <w:rFonts w:ascii="Times New Roman" w:hAnsi="Times New Roman"/>
                <w:b/>
                <w:sz w:val="24"/>
                <w:szCs w:val="24"/>
              </w:rPr>
              <w:t>3014,3</w:t>
            </w:r>
          </w:p>
        </w:tc>
      </w:tr>
      <w:tr w:rsidR="00B404F2" w:rsidTr="00E727A7">
        <w:trPr>
          <w:trHeight w:val="252"/>
        </w:trPr>
        <w:tc>
          <w:tcPr>
            <w:tcW w:w="2694" w:type="dxa"/>
            <w:tcBorders>
              <w:top w:val="single" w:sz="4" w:space="0" w:color="auto"/>
              <w:left w:val="single" w:sz="4"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00010302000010000110</w:t>
            </w:r>
          </w:p>
        </w:tc>
        <w:tc>
          <w:tcPr>
            <w:tcW w:w="6296" w:type="dxa"/>
            <w:tcBorders>
              <w:top w:val="single" w:sz="4" w:space="0" w:color="auto"/>
              <w:left w:val="single" w:sz="6" w:space="0" w:color="auto"/>
              <w:bottom w:val="single" w:sz="4" w:space="0" w:color="auto"/>
              <w:right w:val="single" w:sz="6" w:space="0" w:color="auto"/>
            </w:tcBorders>
          </w:tcPr>
          <w:p w:rsidR="00B404F2" w:rsidRPr="00A47051" w:rsidRDefault="00B404F2" w:rsidP="00B404F2">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3014,3</w:t>
            </w:r>
          </w:p>
        </w:tc>
      </w:tr>
      <w:tr w:rsidR="00B404F2" w:rsidTr="00E727A7">
        <w:trPr>
          <w:trHeight w:val="80"/>
        </w:trPr>
        <w:tc>
          <w:tcPr>
            <w:tcW w:w="2694" w:type="dxa"/>
            <w:tcBorders>
              <w:top w:val="single" w:sz="4" w:space="0" w:color="auto"/>
              <w:left w:val="single" w:sz="6"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00010302230010000110</w:t>
            </w:r>
          </w:p>
        </w:tc>
        <w:tc>
          <w:tcPr>
            <w:tcW w:w="6296" w:type="dxa"/>
            <w:tcBorders>
              <w:top w:val="single" w:sz="4" w:space="0" w:color="auto"/>
              <w:left w:val="single" w:sz="6" w:space="0" w:color="auto"/>
              <w:bottom w:val="single" w:sz="4" w:space="0" w:color="auto"/>
              <w:right w:val="single" w:sz="6" w:space="0" w:color="auto"/>
            </w:tcBorders>
          </w:tcPr>
          <w:p w:rsidR="00B404F2" w:rsidRPr="00A86916" w:rsidRDefault="00B404F2" w:rsidP="00B404F2">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B404F2" w:rsidRPr="00F23043" w:rsidRDefault="00B404F2" w:rsidP="00B404F2">
            <w:pPr>
              <w:pStyle w:val="ConsCell"/>
              <w:tabs>
                <w:tab w:val="right" w:pos="994"/>
              </w:tabs>
              <w:ind w:right="0"/>
              <w:jc w:val="right"/>
              <w:rPr>
                <w:rFonts w:ascii="Times New Roman" w:hAnsi="Times New Roman"/>
                <w:sz w:val="24"/>
                <w:szCs w:val="24"/>
              </w:rPr>
            </w:pPr>
            <w:r>
              <w:rPr>
                <w:rFonts w:ascii="Times New Roman" w:hAnsi="Times New Roman"/>
                <w:sz w:val="24"/>
                <w:szCs w:val="24"/>
              </w:rPr>
              <w:t>1093,1</w:t>
            </w:r>
          </w:p>
        </w:tc>
      </w:tr>
      <w:tr w:rsidR="00B404F2" w:rsidTr="00E727A7">
        <w:trPr>
          <w:trHeight w:val="182"/>
        </w:trPr>
        <w:tc>
          <w:tcPr>
            <w:tcW w:w="2694" w:type="dxa"/>
            <w:tcBorders>
              <w:top w:val="single" w:sz="4" w:space="0" w:color="auto"/>
              <w:left w:val="single" w:sz="6"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0001030224010000110</w:t>
            </w:r>
          </w:p>
        </w:tc>
        <w:tc>
          <w:tcPr>
            <w:tcW w:w="6296" w:type="dxa"/>
            <w:tcBorders>
              <w:top w:val="single" w:sz="4" w:space="0" w:color="auto"/>
              <w:left w:val="single" w:sz="6" w:space="0" w:color="auto"/>
              <w:bottom w:val="single" w:sz="4" w:space="0" w:color="auto"/>
              <w:right w:val="single" w:sz="6" w:space="0" w:color="auto"/>
            </w:tcBorders>
          </w:tcPr>
          <w:p w:rsidR="00B404F2" w:rsidRPr="00A86916" w:rsidRDefault="00B404F2" w:rsidP="00B404F2">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7,7</w:t>
            </w:r>
          </w:p>
        </w:tc>
      </w:tr>
      <w:tr w:rsidR="00B404F2" w:rsidTr="00E727A7">
        <w:trPr>
          <w:trHeight w:val="168"/>
        </w:trPr>
        <w:tc>
          <w:tcPr>
            <w:tcW w:w="2694" w:type="dxa"/>
            <w:tcBorders>
              <w:top w:val="single" w:sz="4" w:space="0" w:color="auto"/>
              <w:left w:val="single" w:sz="6"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00010302250010000110</w:t>
            </w:r>
          </w:p>
        </w:tc>
        <w:tc>
          <w:tcPr>
            <w:tcW w:w="6296" w:type="dxa"/>
            <w:tcBorders>
              <w:top w:val="single" w:sz="4" w:space="0" w:color="auto"/>
              <w:left w:val="single" w:sz="6" w:space="0" w:color="auto"/>
              <w:bottom w:val="single" w:sz="4" w:space="0" w:color="auto"/>
              <w:right w:val="single" w:sz="6" w:space="0" w:color="auto"/>
            </w:tcBorders>
          </w:tcPr>
          <w:p w:rsidR="00B404F2" w:rsidRPr="00A86916" w:rsidRDefault="00B404F2" w:rsidP="00B404F2">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2116,8</w:t>
            </w:r>
          </w:p>
        </w:tc>
      </w:tr>
      <w:tr w:rsidR="00B404F2" w:rsidTr="00E727A7">
        <w:trPr>
          <w:trHeight w:val="98"/>
        </w:trPr>
        <w:tc>
          <w:tcPr>
            <w:tcW w:w="2694"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00010302260010000110</w:t>
            </w:r>
          </w:p>
        </w:tc>
        <w:tc>
          <w:tcPr>
            <w:tcW w:w="6296" w:type="dxa"/>
            <w:tcBorders>
              <w:top w:val="single" w:sz="4" w:space="0" w:color="auto"/>
              <w:left w:val="single" w:sz="6" w:space="0" w:color="auto"/>
              <w:bottom w:val="single" w:sz="6" w:space="0" w:color="auto"/>
              <w:right w:val="single" w:sz="6" w:space="0" w:color="auto"/>
            </w:tcBorders>
          </w:tcPr>
          <w:p w:rsidR="00B404F2" w:rsidRPr="00A86916" w:rsidRDefault="00B404F2" w:rsidP="00B404F2">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-203,3</w:t>
            </w:r>
          </w:p>
        </w:tc>
      </w:tr>
      <w:tr w:rsidR="00B404F2" w:rsidTr="00E727A7">
        <w:trPr>
          <w:trHeight w:val="384"/>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B404F2" w:rsidRPr="00022F0C" w:rsidRDefault="00B404F2" w:rsidP="00B404F2">
            <w:pPr>
              <w:pStyle w:val="ConsCell"/>
              <w:ind w:right="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bCs/>
                <w:sz w:val="24"/>
                <w:szCs w:val="24"/>
              </w:rPr>
            </w:pPr>
            <w:r>
              <w:rPr>
                <w:rFonts w:ascii="Times New Roman" w:hAnsi="Times New Roman"/>
                <w:b/>
                <w:bCs/>
                <w:sz w:val="24"/>
                <w:szCs w:val="24"/>
              </w:rPr>
              <w:t>1043,7</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1043,7</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00010601000000000110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B404F2" w:rsidRPr="006526CA" w:rsidRDefault="00B404F2" w:rsidP="00B404F2">
            <w:pPr>
              <w:pStyle w:val="ConsCell"/>
              <w:ind w:right="0"/>
              <w:jc w:val="right"/>
              <w:rPr>
                <w:rFonts w:ascii="Times New Roman" w:hAnsi="Times New Roman"/>
                <w:b/>
                <w:sz w:val="24"/>
                <w:szCs w:val="24"/>
              </w:rPr>
            </w:pPr>
            <w:r>
              <w:rPr>
                <w:rFonts w:ascii="Times New Roman" w:hAnsi="Times New Roman"/>
                <w:b/>
                <w:sz w:val="24"/>
                <w:szCs w:val="24"/>
              </w:rPr>
              <w:t>928,0</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00010601030100000110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928,0</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6296"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B404F2" w:rsidRPr="00022F0C" w:rsidRDefault="00B404F2" w:rsidP="00B404F2">
            <w:pPr>
              <w:pStyle w:val="ConsCell"/>
              <w:ind w:right="0"/>
              <w:jc w:val="right"/>
              <w:rPr>
                <w:rFonts w:ascii="Times New Roman" w:hAnsi="Times New Roman"/>
                <w:b/>
                <w:sz w:val="24"/>
                <w:szCs w:val="24"/>
              </w:rPr>
            </w:pPr>
            <w:r>
              <w:rPr>
                <w:rFonts w:ascii="Times New Roman" w:hAnsi="Times New Roman"/>
                <w:b/>
                <w:sz w:val="24"/>
                <w:szCs w:val="24"/>
              </w:rPr>
              <w:t>4388,1</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B404F2" w:rsidRPr="002527C6" w:rsidRDefault="00B404F2" w:rsidP="00B404F2">
            <w:pPr>
              <w:pStyle w:val="ConsCell"/>
              <w:ind w:right="0"/>
              <w:jc w:val="right"/>
              <w:rPr>
                <w:rFonts w:ascii="Times New Roman" w:hAnsi="Times New Roman"/>
                <w:b/>
                <w:sz w:val="24"/>
                <w:szCs w:val="24"/>
              </w:rPr>
            </w:pPr>
            <w:r>
              <w:rPr>
                <w:rFonts w:ascii="Times New Roman" w:hAnsi="Times New Roman"/>
                <w:b/>
                <w:sz w:val="24"/>
                <w:szCs w:val="24"/>
              </w:rPr>
              <w:t>1410,6</w:t>
            </w:r>
          </w:p>
        </w:tc>
      </w:tr>
      <w:tr w:rsidR="00B404F2" w:rsidTr="00E727A7">
        <w:trPr>
          <w:trHeight w:val="48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w:t>
            </w:r>
            <w:r>
              <w:rPr>
                <w:rFonts w:ascii="Times New Roman" w:hAnsi="Times New Roman"/>
              </w:rPr>
              <w:lastRenderedPageBreak/>
              <w:t>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B404F2" w:rsidRPr="002527C6" w:rsidRDefault="00B404F2" w:rsidP="00B404F2">
            <w:pPr>
              <w:pStyle w:val="ConsCell"/>
              <w:ind w:right="0"/>
              <w:jc w:val="right"/>
              <w:rPr>
                <w:rFonts w:ascii="Times New Roman" w:hAnsi="Times New Roman"/>
                <w:sz w:val="24"/>
                <w:szCs w:val="24"/>
              </w:rPr>
            </w:pPr>
            <w:r>
              <w:rPr>
                <w:rFonts w:ascii="Times New Roman" w:hAnsi="Times New Roman"/>
                <w:sz w:val="24"/>
                <w:szCs w:val="24"/>
              </w:rPr>
              <w:lastRenderedPageBreak/>
              <w:t>1410,6</w:t>
            </w:r>
          </w:p>
        </w:tc>
      </w:tr>
      <w:tr w:rsidR="00B404F2" w:rsidRPr="003C119B" w:rsidTr="00E727A7">
        <w:trPr>
          <w:trHeight w:val="345"/>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4</w:t>
            </w:r>
            <w:r w:rsidRPr="00D3710C">
              <w:rPr>
                <w:rFonts w:ascii="Times New Roman" w:hAnsi="Times New Roman"/>
              </w:rPr>
              <w:t>0000000110</w:t>
            </w:r>
          </w:p>
        </w:tc>
        <w:tc>
          <w:tcPr>
            <w:tcW w:w="6296"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B404F2" w:rsidRPr="003C119B" w:rsidRDefault="00B404F2" w:rsidP="00B404F2">
            <w:pPr>
              <w:pStyle w:val="ConsCell"/>
              <w:ind w:right="0"/>
              <w:jc w:val="right"/>
              <w:rPr>
                <w:rFonts w:ascii="Times New Roman" w:hAnsi="Times New Roman"/>
                <w:b/>
                <w:sz w:val="24"/>
                <w:szCs w:val="24"/>
              </w:rPr>
            </w:pPr>
            <w:r>
              <w:rPr>
                <w:rFonts w:ascii="Times New Roman" w:hAnsi="Times New Roman"/>
                <w:b/>
                <w:sz w:val="24"/>
                <w:szCs w:val="24"/>
              </w:rPr>
              <w:t>2977,5</w:t>
            </w:r>
          </w:p>
        </w:tc>
      </w:tr>
      <w:tr w:rsidR="00B404F2" w:rsidTr="00E727A7">
        <w:trPr>
          <w:trHeight w:val="535"/>
        </w:trPr>
        <w:tc>
          <w:tcPr>
            <w:tcW w:w="2694" w:type="dxa"/>
            <w:tcBorders>
              <w:top w:val="single" w:sz="6" w:space="0" w:color="auto"/>
              <w:left w:val="single" w:sz="6" w:space="0" w:color="auto"/>
              <w:bottom w:val="single" w:sz="4" w:space="0" w:color="auto"/>
              <w:right w:val="single" w:sz="6" w:space="0" w:color="auto"/>
            </w:tcBorders>
          </w:tcPr>
          <w:p w:rsidR="00B404F2" w:rsidRPr="007106CB" w:rsidRDefault="00B404F2" w:rsidP="00B404F2">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w:t>
            </w:r>
            <w:r>
              <w:rPr>
                <w:rFonts w:ascii="Times New Roman" w:hAnsi="Times New Roman"/>
              </w:rPr>
              <w:t>0</w:t>
            </w:r>
          </w:p>
        </w:tc>
        <w:tc>
          <w:tcPr>
            <w:tcW w:w="6296" w:type="dxa"/>
            <w:tcBorders>
              <w:top w:val="single" w:sz="6" w:space="0" w:color="auto"/>
              <w:left w:val="single" w:sz="6"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2977,5</w:t>
            </w:r>
          </w:p>
        </w:tc>
      </w:tr>
      <w:tr w:rsidR="00B404F2" w:rsidTr="00E727A7">
        <w:trPr>
          <w:trHeight w:val="48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00010904053100000110</w:t>
            </w:r>
          </w:p>
        </w:tc>
        <w:tc>
          <w:tcPr>
            <w:tcW w:w="6296"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 xml:space="preserve">Земельный налог </w:t>
            </w:r>
            <w:proofErr w:type="gramStart"/>
            <w:r w:rsidRPr="00D3710C">
              <w:rPr>
                <w:rFonts w:ascii="Times New Roman" w:hAnsi="Times New Roman"/>
              </w:rPr>
              <w:t xml:space="preserve">( </w:t>
            </w:r>
            <w:proofErr w:type="gramEnd"/>
            <w:r w:rsidRPr="00D3710C">
              <w:rPr>
                <w:rFonts w:ascii="Times New Roman" w:hAnsi="Times New Roman"/>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p>
        </w:tc>
      </w:tr>
      <w:tr w:rsidR="00B404F2" w:rsidTr="00E727A7">
        <w:trPr>
          <w:trHeight w:val="36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b/>
                <w:sz w:val="24"/>
                <w:szCs w:val="24"/>
              </w:rPr>
            </w:pPr>
            <w:r>
              <w:rPr>
                <w:rFonts w:ascii="Times New Roman" w:hAnsi="Times New Roman"/>
                <w:b/>
                <w:sz w:val="24"/>
                <w:szCs w:val="24"/>
              </w:rPr>
              <w:t>35,6</w:t>
            </w:r>
          </w:p>
        </w:tc>
      </w:tr>
      <w:tr w:rsidR="00B404F2" w:rsidTr="00E727A7">
        <w:trPr>
          <w:trHeight w:val="480"/>
        </w:trPr>
        <w:tc>
          <w:tcPr>
            <w:tcW w:w="269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6296"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B404F2" w:rsidTr="00E727A7">
        <w:trPr>
          <w:trHeight w:val="720"/>
        </w:trPr>
        <w:tc>
          <w:tcPr>
            <w:tcW w:w="2694" w:type="dxa"/>
            <w:tcBorders>
              <w:top w:val="single" w:sz="6" w:space="0" w:color="auto"/>
              <w:left w:val="single" w:sz="6" w:space="0" w:color="auto"/>
              <w:bottom w:val="single" w:sz="6" w:space="0" w:color="auto"/>
              <w:right w:val="single" w:sz="6" w:space="0" w:color="auto"/>
            </w:tcBorders>
          </w:tcPr>
          <w:p w:rsidR="00B404F2" w:rsidRDefault="00B404F2" w:rsidP="00B404F2">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B404F2" w:rsidRPr="00D3710C" w:rsidRDefault="00B404F2" w:rsidP="00B404F2">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B404F2" w:rsidRPr="006E7F67" w:rsidRDefault="00B404F2" w:rsidP="00B404F2">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17,6</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6296"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6296" w:type="dxa"/>
            <w:tcBorders>
              <w:top w:val="single" w:sz="6" w:space="0" w:color="auto"/>
              <w:left w:val="single" w:sz="6" w:space="0" w:color="auto"/>
              <w:bottom w:val="single" w:sz="6" w:space="0" w:color="auto"/>
              <w:right w:val="single" w:sz="6" w:space="0" w:color="auto"/>
            </w:tcBorders>
          </w:tcPr>
          <w:p w:rsidR="00B404F2" w:rsidRPr="00C8211C" w:rsidRDefault="00B404F2" w:rsidP="00B404F2">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B404F2" w:rsidRPr="00F23043" w:rsidRDefault="00B404F2" w:rsidP="00B404F2">
            <w:pPr>
              <w:pStyle w:val="ConsCell"/>
              <w:ind w:right="0"/>
              <w:jc w:val="right"/>
              <w:rPr>
                <w:rFonts w:ascii="Times New Roman" w:hAnsi="Times New Roman"/>
                <w:sz w:val="24"/>
                <w:szCs w:val="24"/>
              </w:rPr>
            </w:pPr>
            <w:r>
              <w:rPr>
                <w:rFonts w:ascii="Times New Roman" w:hAnsi="Times New Roman"/>
                <w:sz w:val="24"/>
                <w:szCs w:val="24"/>
              </w:rPr>
              <w:t>0</w:t>
            </w:r>
          </w:p>
        </w:tc>
      </w:tr>
      <w:tr w:rsidR="00B404F2" w:rsidTr="00E727A7">
        <w:trPr>
          <w:trHeight w:val="240"/>
        </w:trPr>
        <w:tc>
          <w:tcPr>
            <w:tcW w:w="269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6296"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B404F2" w:rsidTr="00E727A7">
        <w:trPr>
          <w:trHeight w:val="583"/>
        </w:trPr>
        <w:tc>
          <w:tcPr>
            <w:tcW w:w="2694" w:type="dxa"/>
            <w:tcBorders>
              <w:top w:val="single" w:sz="6" w:space="0" w:color="auto"/>
              <w:left w:val="single" w:sz="6"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bCs/>
              </w:rPr>
            </w:pPr>
            <w:r w:rsidRPr="00D3710C">
              <w:rPr>
                <w:rFonts w:ascii="Times New Roman" w:hAnsi="Times New Roman"/>
                <w:bCs/>
              </w:rPr>
              <w:t>00011690050100000140</w:t>
            </w:r>
          </w:p>
        </w:tc>
        <w:tc>
          <w:tcPr>
            <w:tcW w:w="6296" w:type="dxa"/>
            <w:tcBorders>
              <w:top w:val="single" w:sz="6" w:space="0" w:color="auto"/>
              <w:left w:val="single" w:sz="6" w:space="0" w:color="auto"/>
              <w:bottom w:val="single" w:sz="4" w:space="0" w:color="auto"/>
              <w:right w:val="single" w:sz="6" w:space="0" w:color="auto"/>
            </w:tcBorders>
          </w:tcPr>
          <w:p w:rsidR="00B404F2" w:rsidRPr="00D3710C" w:rsidRDefault="00B404F2" w:rsidP="00B404F2">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B404F2" w:rsidRPr="00F23043" w:rsidRDefault="00B404F2" w:rsidP="00B404F2">
            <w:pPr>
              <w:pStyle w:val="ConsCell"/>
              <w:ind w:right="0"/>
              <w:jc w:val="right"/>
              <w:rPr>
                <w:rFonts w:ascii="Times New Roman" w:hAnsi="Times New Roman"/>
                <w:bCs/>
                <w:sz w:val="24"/>
                <w:szCs w:val="24"/>
              </w:rPr>
            </w:pPr>
            <w:r>
              <w:rPr>
                <w:rFonts w:ascii="Times New Roman" w:hAnsi="Times New Roman"/>
                <w:bCs/>
                <w:sz w:val="24"/>
                <w:szCs w:val="24"/>
              </w:rPr>
              <w:t>18</w:t>
            </w:r>
          </w:p>
        </w:tc>
      </w:tr>
      <w:tr w:rsidR="00B404F2" w:rsidTr="00E727A7">
        <w:trPr>
          <w:trHeight w:val="168"/>
        </w:trPr>
        <w:tc>
          <w:tcPr>
            <w:tcW w:w="2694" w:type="dxa"/>
            <w:tcBorders>
              <w:top w:val="single" w:sz="4" w:space="0" w:color="auto"/>
              <w:left w:val="single" w:sz="6" w:space="0" w:color="auto"/>
              <w:bottom w:val="single" w:sz="4" w:space="0" w:color="auto"/>
              <w:right w:val="single" w:sz="6" w:space="0" w:color="auto"/>
            </w:tcBorders>
          </w:tcPr>
          <w:p w:rsidR="00B404F2" w:rsidRPr="0061727B" w:rsidRDefault="00B404F2" w:rsidP="00B404F2">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6296" w:type="dxa"/>
            <w:tcBorders>
              <w:top w:val="single" w:sz="4" w:space="0" w:color="auto"/>
              <w:left w:val="single" w:sz="6" w:space="0" w:color="auto"/>
              <w:bottom w:val="single" w:sz="4" w:space="0" w:color="auto"/>
              <w:right w:val="single" w:sz="6" w:space="0" w:color="auto"/>
            </w:tcBorders>
          </w:tcPr>
          <w:p w:rsidR="00B404F2" w:rsidRPr="0061727B" w:rsidRDefault="00B404F2" w:rsidP="00B404F2">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B404F2" w:rsidRPr="0061727B" w:rsidRDefault="00B404F2" w:rsidP="00B404F2">
            <w:pPr>
              <w:pStyle w:val="ConsCell"/>
              <w:ind w:right="0"/>
              <w:jc w:val="right"/>
              <w:rPr>
                <w:rFonts w:ascii="Times New Roman" w:hAnsi="Times New Roman"/>
                <w:b/>
                <w:bCs/>
                <w:sz w:val="24"/>
                <w:szCs w:val="24"/>
              </w:rPr>
            </w:pPr>
            <w:r>
              <w:rPr>
                <w:rFonts w:ascii="Times New Roman" w:hAnsi="Times New Roman"/>
                <w:b/>
                <w:bCs/>
                <w:sz w:val="24"/>
                <w:szCs w:val="24"/>
              </w:rPr>
              <w:t>24831,1</w:t>
            </w:r>
          </w:p>
        </w:tc>
      </w:tr>
      <w:tr w:rsidR="00B404F2" w:rsidTr="00E727A7">
        <w:trPr>
          <w:trHeight w:val="521"/>
        </w:trPr>
        <w:tc>
          <w:tcPr>
            <w:tcW w:w="2694" w:type="dxa"/>
            <w:tcBorders>
              <w:top w:val="single" w:sz="4" w:space="0" w:color="auto"/>
              <w:left w:val="single" w:sz="6" w:space="0" w:color="auto"/>
              <w:bottom w:val="single" w:sz="4" w:space="0" w:color="auto"/>
              <w:right w:val="single" w:sz="6" w:space="0" w:color="auto"/>
            </w:tcBorders>
          </w:tcPr>
          <w:p w:rsidR="00B404F2" w:rsidRPr="007106CB" w:rsidRDefault="00B404F2" w:rsidP="00B404F2">
            <w:pPr>
              <w:rPr>
                <w:sz w:val="22"/>
                <w:szCs w:val="22"/>
              </w:rPr>
            </w:pPr>
            <w:r>
              <w:rPr>
                <w:sz w:val="22"/>
                <w:szCs w:val="22"/>
              </w:rPr>
              <w:t>00</w:t>
            </w:r>
            <w:r w:rsidRPr="00D976BE">
              <w:rPr>
                <w:sz w:val="22"/>
                <w:szCs w:val="22"/>
              </w:rPr>
              <w:t xml:space="preserve">202 </w:t>
            </w:r>
            <w:r>
              <w:rPr>
                <w:sz w:val="22"/>
                <w:szCs w:val="22"/>
              </w:rPr>
              <w:t>15</w:t>
            </w:r>
            <w:r w:rsidRPr="00D976BE">
              <w:rPr>
                <w:sz w:val="22"/>
                <w:szCs w:val="22"/>
              </w:rPr>
              <w:t>001 10 0000 15</w:t>
            </w:r>
            <w:r>
              <w:rPr>
                <w:sz w:val="22"/>
                <w:szCs w:val="22"/>
              </w:rPr>
              <w:t>0</w:t>
            </w:r>
          </w:p>
        </w:tc>
        <w:tc>
          <w:tcPr>
            <w:tcW w:w="6296" w:type="dxa"/>
            <w:tcBorders>
              <w:top w:val="single" w:sz="4" w:space="0" w:color="auto"/>
              <w:left w:val="single" w:sz="6" w:space="0" w:color="auto"/>
              <w:bottom w:val="single" w:sz="4" w:space="0" w:color="auto"/>
              <w:right w:val="single" w:sz="6" w:space="0" w:color="auto"/>
            </w:tcBorders>
          </w:tcPr>
          <w:p w:rsidR="00B404F2" w:rsidRPr="00791B07" w:rsidRDefault="00B404F2" w:rsidP="00B404F2">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B404F2" w:rsidRPr="00791B07" w:rsidRDefault="00B404F2" w:rsidP="00B404F2">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tcPr>
          <w:p w:rsidR="00B404F2" w:rsidRPr="007106CB" w:rsidRDefault="00B404F2" w:rsidP="00B404F2">
            <w:pPr>
              <w:pStyle w:val="ConsCell"/>
              <w:ind w:right="0"/>
              <w:jc w:val="right"/>
              <w:rPr>
                <w:rFonts w:ascii="Times New Roman" w:hAnsi="Times New Roman"/>
                <w:bCs/>
                <w:sz w:val="24"/>
                <w:szCs w:val="24"/>
              </w:rPr>
            </w:pPr>
            <w:r w:rsidRPr="007106CB">
              <w:rPr>
                <w:rFonts w:ascii="Times New Roman" w:hAnsi="Times New Roman"/>
                <w:bCs/>
                <w:sz w:val="24"/>
                <w:szCs w:val="24"/>
              </w:rPr>
              <w:t>1649,1</w:t>
            </w:r>
          </w:p>
        </w:tc>
      </w:tr>
      <w:tr w:rsidR="00B404F2" w:rsidTr="00E727A7">
        <w:trPr>
          <w:trHeight w:val="112"/>
        </w:trPr>
        <w:tc>
          <w:tcPr>
            <w:tcW w:w="2694"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bCs/>
                <w:sz w:val="24"/>
                <w:szCs w:val="24"/>
              </w:rPr>
            </w:pPr>
            <w:r>
              <w:rPr>
                <w:rFonts w:ascii="Times New Roman" w:hAnsi="Times New Roman"/>
                <w:bCs/>
                <w:sz w:val="24"/>
                <w:szCs w:val="24"/>
              </w:rPr>
              <w:t>33,0</w:t>
            </w:r>
          </w:p>
        </w:tc>
      </w:tr>
      <w:tr w:rsidR="00B404F2" w:rsidTr="00E727A7">
        <w:trPr>
          <w:trHeight w:val="112"/>
        </w:trPr>
        <w:tc>
          <w:tcPr>
            <w:tcW w:w="2694"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00020220077100000150</w:t>
            </w:r>
          </w:p>
        </w:tc>
        <w:tc>
          <w:tcPr>
            <w:tcW w:w="6296"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 xml:space="preserve">Субсидии бюджетам сельских поселений  на </w:t>
            </w:r>
            <w:proofErr w:type="spellStart"/>
            <w:r>
              <w:rPr>
                <w:rFonts w:ascii="Times New Roman" w:hAnsi="Times New Roman"/>
              </w:rPr>
              <w:t>софинансирование</w:t>
            </w:r>
            <w:proofErr w:type="spellEnd"/>
            <w:r>
              <w:rPr>
                <w:rFonts w:ascii="Times New Roman" w:hAnsi="Times New Roman"/>
              </w:rPr>
              <w:t xml:space="preserve">  капитальных вложений в объекты муниципальной собственности </w:t>
            </w:r>
          </w:p>
        </w:tc>
        <w:tc>
          <w:tcPr>
            <w:tcW w:w="1134" w:type="dxa"/>
            <w:tcBorders>
              <w:top w:val="single" w:sz="4"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bCs/>
                <w:sz w:val="24"/>
                <w:szCs w:val="24"/>
              </w:rPr>
            </w:pPr>
            <w:r>
              <w:rPr>
                <w:rFonts w:ascii="Times New Roman" w:hAnsi="Times New Roman"/>
                <w:bCs/>
                <w:sz w:val="24"/>
                <w:szCs w:val="24"/>
              </w:rPr>
              <w:t>12646,7</w:t>
            </w:r>
          </w:p>
        </w:tc>
      </w:tr>
      <w:tr w:rsidR="00B404F2" w:rsidTr="00E727A7">
        <w:trPr>
          <w:trHeight w:val="112"/>
        </w:trPr>
        <w:tc>
          <w:tcPr>
            <w:tcW w:w="2694" w:type="dxa"/>
            <w:tcBorders>
              <w:top w:val="single" w:sz="4" w:space="0" w:color="auto"/>
              <w:left w:val="single" w:sz="6" w:space="0" w:color="auto"/>
              <w:bottom w:val="single" w:sz="6" w:space="0" w:color="auto"/>
              <w:right w:val="single" w:sz="6" w:space="0" w:color="auto"/>
            </w:tcBorders>
          </w:tcPr>
          <w:p w:rsidR="00B404F2" w:rsidRPr="007106CB" w:rsidRDefault="00B404F2" w:rsidP="00B404F2">
            <w:pPr>
              <w:pStyle w:val="ConsCell"/>
              <w:ind w:right="0"/>
              <w:rPr>
                <w:rFonts w:ascii="Times New Roman" w:hAnsi="Times New Roman" w:cs="Times New Roman"/>
              </w:rPr>
            </w:pPr>
            <w:r>
              <w:rPr>
                <w:rFonts w:ascii="Times New Roman" w:hAnsi="Times New Roman" w:cs="Times New Roman"/>
              </w:rPr>
              <w:t>000</w:t>
            </w:r>
            <w:r w:rsidRPr="007106CB">
              <w:rPr>
                <w:rFonts w:ascii="Times New Roman" w:hAnsi="Times New Roman" w:cs="Times New Roman"/>
              </w:rPr>
              <w:t>202</w:t>
            </w:r>
            <w:r>
              <w:rPr>
                <w:rFonts w:ascii="Times New Roman" w:hAnsi="Times New Roman" w:cs="Times New Roman"/>
              </w:rPr>
              <w:t>2</w:t>
            </w:r>
            <w:r w:rsidRPr="007106CB">
              <w:rPr>
                <w:rFonts w:ascii="Times New Roman" w:hAnsi="Times New Roman" w:cs="Times New Roman"/>
              </w:rPr>
              <w:t>9999100000150</w:t>
            </w:r>
          </w:p>
        </w:tc>
        <w:tc>
          <w:tcPr>
            <w:tcW w:w="6296" w:type="dxa"/>
            <w:tcBorders>
              <w:top w:val="single" w:sz="4" w:space="0" w:color="auto"/>
              <w:left w:val="single" w:sz="6" w:space="0" w:color="auto"/>
              <w:bottom w:val="single" w:sz="6" w:space="0" w:color="auto"/>
              <w:right w:val="single" w:sz="6" w:space="0" w:color="auto"/>
            </w:tcBorders>
          </w:tcPr>
          <w:p w:rsidR="00B404F2" w:rsidRPr="00D3710C" w:rsidRDefault="00B404F2" w:rsidP="00B404F2">
            <w:pPr>
              <w:pStyle w:val="ConsCell"/>
              <w:ind w:right="0"/>
              <w:rPr>
                <w:rFonts w:ascii="Times New Roman" w:hAnsi="Times New Roman"/>
              </w:rPr>
            </w:pPr>
            <w:r>
              <w:rPr>
                <w:rFonts w:ascii="Times New Roman" w:hAnsi="Times New Roman"/>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bCs/>
                <w:sz w:val="24"/>
                <w:szCs w:val="24"/>
              </w:rPr>
            </w:pPr>
            <w:r>
              <w:rPr>
                <w:rFonts w:ascii="Times New Roman" w:hAnsi="Times New Roman"/>
                <w:bCs/>
                <w:sz w:val="24"/>
                <w:szCs w:val="24"/>
              </w:rPr>
              <w:t>8000,0</w:t>
            </w:r>
          </w:p>
        </w:tc>
      </w:tr>
      <w:tr w:rsidR="00B404F2" w:rsidTr="00E727A7">
        <w:trPr>
          <w:trHeight w:val="112"/>
        </w:trPr>
        <w:tc>
          <w:tcPr>
            <w:tcW w:w="2694" w:type="dxa"/>
            <w:tcBorders>
              <w:top w:val="single" w:sz="4" w:space="0" w:color="auto"/>
              <w:left w:val="single" w:sz="6" w:space="0" w:color="auto"/>
              <w:bottom w:val="single" w:sz="6" w:space="0" w:color="auto"/>
              <w:right w:val="single" w:sz="6" w:space="0" w:color="auto"/>
            </w:tcBorders>
          </w:tcPr>
          <w:p w:rsidR="00B404F2" w:rsidRDefault="00B404F2" w:rsidP="00B404F2">
            <w:pPr>
              <w:pStyle w:val="ConsCell"/>
              <w:ind w:right="0"/>
              <w:rPr>
                <w:rFonts w:ascii="Times New Roman" w:hAnsi="Times New Roman" w:cs="Times New Roman"/>
              </w:rPr>
            </w:pPr>
            <w:r>
              <w:rPr>
                <w:rFonts w:ascii="Times New Roman" w:hAnsi="Times New Roman" w:cs="Times New Roman"/>
              </w:rPr>
              <w:t>00020225555100000150</w:t>
            </w:r>
          </w:p>
        </w:tc>
        <w:tc>
          <w:tcPr>
            <w:tcW w:w="6296" w:type="dxa"/>
            <w:tcBorders>
              <w:top w:val="single" w:sz="4" w:space="0" w:color="auto"/>
              <w:left w:val="single" w:sz="6" w:space="0" w:color="auto"/>
              <w:bottom w:val="single" w:sz="6" w:space="0" w:color="auto"/>
              <w:right w:val="single" w:sz="6" w:space="0" w:color="auto"/>
            </w:tcBorders>
          </w:tcPr>
          <w:p w:rsidR="00B404F2" w:rsidRDefault="00B404F2" w:rsidP="00B404F2">
            <w:pPr>
              <w:pStyle w:val="ConsCell"/>
              <w:ind w:right="0"/>
              <w:rPr>
                <w:rFonts w:ascii="Times New Roman" w:hAnsi="Times New Roman"/>
              </w:rPr>
            </w:pPr>
            <w:r>
              <w:rPr>
                <w:rFonts w:ascii="Times New Roman" w:hAnsi="Times New Roman"/>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B404F2" w:rsidRDefault="00B404F2" w:rsidP="00B404F2">
            <w:pPr>
              <w:pStyle w:val="ConsCell"/>
              <w:ind w:right="0"/>
              <w:jc w:val="right"/>
              <w:rPr>
                <w:rFonts w:ascii="Times New Roman" w:hAnsi="Times New Roman"/>
                <w:bCs/>
                <w:sz w:val="24"/>
                <w:szCs w:val="24"/>
              </w:rPr>
            </w:pPr>
            <w:r>
              <w:rPr>
                <w:rFonts w:ascii="Times New Roman" w:hAnsi="Times New Roman"/>
                <w:bCs/>
                <w:sz w:val="24"/>
                <w:szCs w:val="24"/>
              </w:rPr>
              <w:t>2502,3</w:t>
            </w:r>
          </w:p>
        </w:tc>
      </w:tr>
      <w:tr w:rsidR="00B404F2" w:rsidTr="00E727A7">
        <w:trPr>
          <w:trHeight w:val="681"/>
        </w:trPr>
        <w:tc>
          <w:tcPr>
            <w:tcW w:w="269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04F2" w:rsidRPr="0061727B" w:rsidRDefault="00B404F2" w:rsidP="00B404F2">
            <w:pPr>
              <w:pStyle w:val="ConsCell"/>
              <w:tabs>
                <w:tab w:val="right" w:pos="994"/>
              </w:tabs>
              <w:ind w:right="0"/>
              <w:rPr>
                <w:rFonts w:ascii="Times New Roman" w:hAnsi="Times New Roman"/>
                <w:b/>
                <w:bCs/>
                <w:sz w:val="24"/>
                <w:szCs w:val="24"/>
              </w:rPr>
            </w:pPr>
            <w:r>
              <w:rPr>
                <w:rFonts w:ascii="Times New Roman" w:hAnsi="Times New Roman"/>
                <w:b/>
                <w:bCs/>
                <w:sz w:val="24"/>
                <w:szCs w:val="24"/>
              </w:rPr>
              <w:t>44877,2</w:t>
            </w:r>
          </w:p>
        </w:tc>
      </w:tr>
    </w:tbl>
    <w:p w:rsidR="00B404F2" w:rsidRDefault="00B404F2" w:rsidP="00B404F2">
      <w:pPr>
        <w:spacing w:line="288" w:lineRule="auto"/>
        <w:rPr>
          <w:sz w:val="28"/>
        </w:rPr>
      </w:pPr>
    </w:p>
    <w:tbl>
      <w:tblPr>
        <w:tblW w:w="0" w:type="auto"/>
        <w:tblLayout w:type="fixed"/>
        <w:tblCellMar>
          <w:left w:w="30" w:type="dxa"/>
          <w:right w:w="30" w:type="dxa"/>
        </w:tblCellMar>
        <w:tblLook w:val="0000" w:firstRow="0" w:lastRow="0" w:firstColumn="0" w:lastColumn="0" w:noHBand="0" w:noVBand="0"/>
      </w:tblPr>
      <w:tblGrid>
        <w:gridCol w:w="30"/>
        <w:gridCol w:w="553"/>
        <w:gridCol w:w="550"/>
        <w:gridCol w:w="26"/>
        <w:gridCol w:w="1077"/>
        <w:gridCol w:w="45"/>
        <w:gridCol w:w="1058"/>
        <w:gridCol w:w="59"/>
        <w:gridCol w:w="572"/>
        <w:gridCol w:w="508"/>
        <w:gridCol w:w="508"/>
        <w:gridCol w:w="18"/>
        <w:gridCol w:w="494"/>
        <w:gridCol w:w="153"/>
        <w:gridCol w:w="342"/>
        <w:gridCol w:w="480"/>
        <w:gridCol w:w="494"/>
        <w:gridCol w:w="156"/>
        <w:gridCol w:w="76"/>
        <w:gridCol w:w="937"/>
        <w:gridCol w:w="354"/>
        <w:gridCol w:w="740"/>
        <w:gridCol w:w="489"/>
      </w:tblGrid>
      <w:tr w:rsidR="00B404F2" w:rsidTr="005A14E3">
        <w:trPr>
          <w:gridAfter w:val="1"/>
          <w:wAfter w:w="489" w:type="dxa"/>
          <w:trHeight w:val="276"/>
        </w:trPr>
        <w:tc>
          <w:tcPr>
            <w:tcW w:w="4478" w:type="dxa"/>
            <w:gridSpan w:val="10"/>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Приложение № 7</w:t>
            </w:r>
          </w:p>
        </w:tc>
        <w:tc>
          <w:tcPr>
            <w:tcW w:w="526"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5"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80"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1169" w:type="dxa"/>
            <w:gridSpan w:val="3"/>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1094"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r>
      <w:tr w:rsidR="00B404F2" w:rsidTr="005A14E3">
        <w:trPr>
          <w:gridAfter w:val="1"/>
          <w:wAfter w:w="489" w:type="dxa"/>
          <w:trHeight w:val="276"/>
        </w:trPr>
        <w:tc>
          <w:tcPr>
            <w:tcW w:w="583" w:type="dxa"/>
            <w:gridSpan w:val="2"/>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3387" w:type="dxa"/>
            <w:gridSpan w:val="7"/>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08"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752" w:type="dxa"/>
            <w:gridSpan w:val="1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r>
      <w:tr w:rsidR="00B404F2" w:rsidTr="005A14E3">
        <w:trPr>
          <w:gridAfter w:val="1"/>
          <w:wAfter w:w="489" w:type="dxa"/>
          <w:trHeight w:val="276"/>
        </w:trPr>
        <w:tc>
          <w:tcPr>
            <w:tcW w:w="5004" w:type="dxa"/>
            <w:gridSpan w:val="1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5"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80"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1169" w:type="dxa"/>
            <w:gridSpan w:val="3"/>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1094"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r>
      <w:tr w:rsidR="00B404F2" w:rsidTr="005A14E3">
        <w:trPr>
          <w:gridAfter w:val="1"/>
          <w:wAfter w:w="489" w:type="dxa"/>
          <w:trHeight w:val="276"/>
        </w:trPr>
        <w:tc>
          <w:tcPr>
            <w:tcW w:w="4478" w:type="dxa"/>
            <w:gridSpan w:val="10"/>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от 28 декабря  2018 г. №  154</w:t>
            </w:r>
          </w:p>
        </w:tc>
        <w:tc>
          <w:tcPr>
            <w:tcW w:w="526"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5"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80"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1169" w:type="dxa"/>
            <w:gridSpan w:val="3"/>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1094"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r>
      <w:tr w:rsidR="00B404F2" w:rsidTr="005A14E3">
        <w:trPr>
          <w:gridAfter w:val="1"/>
          <w:wAfter w:w="489" w:type="dxa"/>
          <w:trHeight w:val="276"/>
        </w:trPr>
        <w:tc>
          <w:tcPr>
            <w:tcW w:w="583" w:type="dxa"/>
            <w:gridSpan w:val="2"/>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3387" w:type="dxa"/>
            <w:gridSpan w:val="7"/>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08"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26"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5"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80"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94"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2263" w:type="dxa"/>
            <w:gridSpan w:val="5"/>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Приложение № 2</w:t>
            </w:r>
          </w:p>
        </w:tc>
      </w:tr>
      <w:tr w:rsidR="00B404F2" w:rsidTr="005A14E3">
        <w:trPr>
          <w:gridAfter w:val="1"/>
          <w:wAfter w:w="489" w:type="dxa"/>
          <w:trHeight w:val="276"/>
        </w:trPr>
        <w:tc>
          <w:tcPr>
            <w:tcW w:w="583" w:type="dxa"/>
            <w:gridSpan w:val="2"/>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3387" w:type="dxa"/>
            <w:gridSpan w:val="7"/>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08"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26"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226" w:type="dxa"/>
            <w:gridSpan w:val="10"/>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r>
      <w:tr w:rsidR="00B404F2" w:rsidTr="005A14E3">
        <w:trPr>
          <w:gridAfter w:val="1"/>
          <w:wAfter w:w="489" w:type="dxa"/>
          <w:trHeight w:val="276"/>
        </w:trPr>
        <w:tc>
          <w:tcPr>
            <w:tcW w:w="583" w:type="dxa"/>
            <w:gridSpan w:val="2"/>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3387" w:type="dxa"/>
            <w:gridSpan w:val="7"/>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08"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26"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4226" w:type="dxa"/>
            <w:gridSpan w:val="10"/>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"Красногвардейское сельское поселение"</w:t>
            </w:r>
          </w:p>
        </w:tc>
      </w:tr>
      <w:tr w:rsidR="00B404F2" w:rsidTr="005A14E3">
        <w:trPr>
          <w:gridAfter w:val="1"/>
          <w:wAfter w:w="489" w:type="dxa"/>
          <w:trHeight w:val="276"/>
        </w:trPr>
        <w:tc>
          <w:tcPr>
            <w:tcW w:w="583" w:type="dxa"/>
            <w:gridSpan w:val="2"/>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3387" w:type="dxa"/>
            <w:gridSpan w:val="7"/>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08" w:type="dxa"/>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526"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c>
          <w:tcPr>
            <w:tcW w:w="3132" w:type="dxa"/>
            <w:gridSpan w:val="8"/>
            <w:tcBorders>
              <w:top w:val="nil"/>
              <w:left w:val="nil"/>
              <w:bottom w:val="nil"/>
              <w:right w:val="nil"/>
            </w:tcBorders>
          </w:tcPr>
          <w:p w:rsidR="00B404F2" w:rsidRDefault="00B404F2" w:rsidP="005A14E3">
            <w:pPr>
              <w:autoSpaceDE w:val="0"/>
              <w:autoSpaceDN w:val="0"/>
              <w:adjustRightInd w:val="0"/>
              <w:jc w:val="right"/>
              <w:rPr>
                <w:color w:val="000000"/>
                <w:sz w:val="22"/>
                <w:szCs w:val="22"/>
              </w:rPr>
            </w:pPr>
            <w:r>
              <w:rPr>
                <w:color w:val="000000"/>
                <w:sz w:val="22"/>
                <w:szCs w:val="22"/>
              </w:rPr>
              <w:t>от 30 апреля 2019 г. № 183</w:t>
            </w:r>
          </w:p>
        </w:tc>
        <w:tc>
          <w:tcPr>
            <w:tcW w:w="1094" w:type="dxa"/>
            <w:gridSpan w:val="2"/>
            <w:tcBorders>
              <w:top w:val="nil"/>
              <w:left w:val="nil"/>
              <w:bottom w:val="nil"/>
              <w:right w:val="nil"/>
            </w:tcBorders>
          </w:tcPr>
          <w:p w:rsidR="00B404F2" w:rsidRDefault="00B404F2" w:rsidP="005A14E3">
            <w:pPr>
              <w:autoSpaceDE w:val="0"/>
              <w:autoSpaceDN w:val="0"/>
              <w:adjustRightInd w:val="0"/>
              <w:jc w:val="right"/>
              <w:rPr>
                <w:color w:val="000000"/>
                <w:sz w:val="22"/>
                <w:szCs w:val="22"/>
              </w:rPr>
            </w:pPr>
          </w:p>
        </w:tc>
      </w:tr>
      <w:tr w:rsidR="00B404F2" w:rsidTr="005A14E3">
        <w:trPr>
          <w:gridAfter w:val="1"/>
          <w:wAfter w:w="489" w:type="dxa"/>
          <w:trHeight w:val="221"/>
        </w:trPr>
        <w:tc>
          <w:tcPr>
            <w:tcW w:w="583" w:type="dxa"/>
            <w:gridSpan w:val="2"/>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3387" w:type="dxa"/>
            <w:gridSpan w:val="7"/>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508"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526" w:type="dxa"/>
            <w:gridSpan w:val="2"/>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494"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495" w:type="dxa"/>
            <w:gridSpan w:val="2"/>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480"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494"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1169" w:type="dxa"/>
            <w:gridSpan w:val="3"/>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1094" w:type="dxa"/>
            <w:gridSpan w:val="2"/>
            <w:tcBorders>
              <w:top w:val="nil"/>
              <w:left w:val="nil"/>
              <w:bottom w:val="nil"/>
              <w:right w:val="nil"/>
            </w:tcBorders>
          </w:tcPr>
          <w:p w:rsidR="00B404F2" w:rsidRDefault="00B404F2">
            <w:pPr>
              <w:autoSpaceDE w:val="0"/>
              <w:autoSpaceDN w:val="0"/>
              <w:adjustRightInd w:val="0"/>
              <w:jc w:val="right"/>
              <w:rPr>
                <w:color w:val="000000"/>
                <w:sz w:val="20"/>
                <w:szCs w:val="20"/>
              </w:rPr>
            </w:pPr>
          </w:p>
        </w:tc>
      </w:tr>
      <w:tr w:rsidR="00B404F2" w:rsidTr="005A14E3">
        <w:trPr>
          <w:gridAfter w:val="1"/>
          <w:wAfter w:w="489" w:type="dxa"/>
          <w:trHeight w:val="331"/>
        </w:trPr>
        <w:tc>
          <w:tcPr>
            <w:tcW w:w="5004" w:type="dxa"/>
            <w:gridSpan w:val="12"/>
            <w:tcBorders>
              <w:top w:val="nil"/>
              <w:left w:val="nil"/>
              <w:bottom w:val="nil"/>
              <w:right w:val="nil"/>
            </w:tcBorders>
          </w:tcPr>
          <w:p w:rsidR="00B404F2" w:rsidRDefault="00B404F2" w:rsidP="005A14E3">
            <w:pPr>
              <w:autoSpaceDE w:val="0"/>
              <w:autoSpaceDN w:val="0"/>
              <w:adjustRightInd w:val="0"/>
              <w:jc w:val="center"/>
              <w:rPr>
                <w:b/>
                <w:bCs/>
                <w:color w:val="000000"/>
              </w:rPr>
            </w:pPr>
            <w:r>
              <w:rPr>
                <w:b/>
                <w:bCs/>
                <w:color w:val="000000"/>
              </w:rPr>
              <w:t>Источники финансирования дефицита бюджета</w:t>
            </w:r>
          </w:p>
        </w:tc>
        <w:tc>
          <w:tcPr>
            <w:tcW w:w="494" w:type="dxa"/>
            <w:tcBorders>
              <w:top w:val="nil"/>
              <w:left w:val="nil"/>
              <w:bottom w:val="nil"/>
              <w:right w:val="nil"/>
            </w:tcBorders>
          </w:tcPr>
          <w:p w:rsidR="00B404F2" w:rsidRDefault="00B404F2" w:rsidP="005A14E3">
            <w:pPr>
              <w:autoSpaceDE w:val="0"/>
              <w:autoSpaceDN w:val="0"/>
              <w:adjustRightInd w:val="0"/>
              <w:jc w:val="center"/>
              <w:rPr>
                <w:b/>
                <w:bCs/>
                <w:color w:val="000000"/>
              </w:rPr>
            </w:pPr>
          </w:p>
        </w:tc>
        <w:tc>
          <w:tcPr>
            <w:tcW w:w="495" w:type="dxa"/>
            <w:gridSpan w:val="2"/>
            <w:tcBorders>
              <w:top w:val="nil"/>
              <w:left w:val="nil"/>
              <w:bottom w:val="nil"/>
              <w:right w:val="nil"/>
            </w:tcBorders>
          </w:tcPr>
          <w:p w:rsidR="00B404F2" w:rsidRDefault="00B404F2" w:rsidP="005A14E3">
            <w:pPr>
              <w:autoSpaceDE w:val="0"/>
              <w:autoSpaceDN w:val="0"/>
              <w:adjustRightInd w:val="0"/>
              <w:jc w:val="center"/>
              <w:rPr>
                <w:b/>
                <w:bCs/>
                <w:color w:val="000000"/>
              </w:rPr>
            </w:pPr>
          </w:p>
        </w:tc>
        <w:tc>
          <w:tcPr>
            <w:tcW w:w="480" w:type="dxa"/>
            <w:tcBorders>
              <w:top w:val="nil"/>
              <w:left w:val="nil"/>
              <w:bottom w:val="nil"/>
              <w:right w:val="nil"/>
            </w:tcBorders>
          </w:tcPr>
          <w:p w:rsidR="00B404F2" w:rsidRDefault="00B404F2" w:rsidP="005A14E3">
            <w:pPr>
              <w:autoSpaceDE w:val="0"/>
              <w:autoSpaceDN w:val="0"/>
              <w:adjustRightInd w:val="0"/>
              <w:jc w:val="center"/>
              <w:rPr>
                <w:b/>
                <w:bCs/>
                <w:color w:val="000000"/>
              </w:rPr>
            </w:pPr>
          </w:p>
        </w:tc>
        <w:tc>
          <w:tcPr>
            <w:tcW w:w="494" w:type="dxa"/>
            <w:tcBorders>
              <w:top w:val="nil"/>
              <w:left w:val="nil"/>
              <w:bottom w:val="nil"/>
              <w:right w:val="nil"/>
            </w:tcBorders>
          </w:tcPr>
          <w:p w:rsidR="00B404F2" w:rsidRDefault="00B404F2" w:rsidP="005A14E3">
            <w:pPr>
              <w:autoSpaceDE w:val="0"/>
              <w:autoSpaceDN w:val="0"/>
              <w:adjustRightInd w:val="0"/>
              <w:jc w:val="center"/>
              <w:rPr>
                <w:b/>
                <w:bCs/>
                <w:color w:val="000000"/>
              </w:rPr>
            </w:pPr>
          </w:p>
        </w:tc>
        <w:tc>
          <w:tcPr>
            <w:tcW w:w="1169" w:type="dxa"/>
            <w:gridSpan w:val="3"/>
            <w:tcBorders>
              <w:top w:val="nil"/>
              <w:left w:val="nil"/>
              <w:bottom w:val="nil"/>
              <w:right w:val="nil"/>
            </w:tcBorders>
          </w:tcPr>
          <w:p w:rsidR="00B404F2" w:rsidRDefault="00B404F2" w:rsidP="005A14E3">
            <w:pPr>
              <w:autoSpaceDE w:val="0"/>
              <w:autoSpaceDN w:val="0"/>
              <w:adjustRightInd w:val="0"/>
              <w:jc w:val="center"/>
              <w:rPr>
                <w:b/>
                <w:bCs/>
                <w:color w:val="000000"/>
              </w:rPr>
            </w:pPr>
          </w:p>
        </w:tc>
        <w:tc>
          <w:tcPr>
            <w:tcW w:w="1094" w:type="dxa"/>
            <w:gridSpan w:val="2"/>
            <w:tcBorders>
              <w:top w:val="nil"/>
              <w:left w:val="nil"/>
              <w:bottom w:val="nil"/>
              <w:right w:val="nil"/>
            </w:tcBorders>
          </w:tcPr>
          <w:p w:rsidR="00B404F2" w:rsidRDefault="00B404F2" w:rsidP="005A14E3">
            <w:pPr>
              <w:autoSpaceDE w:val="0"/>
              <w:autoSpaceDN w:val="0"/>
              <w:adjustRightInd w:val="0"/>
              <w:jc w:val="center"/>
              <w:rPr>
                <w:b/>
                <w:bCs/>
                <w:color w:val="000000"/>
              </w:rPr>
            </w:pPr>
          </w:p>
        </w:tc>
      </w:tr>
      <w:tr w:rsidR="00B404F2" w:rsidTr="005A14E3">
        <w:trPr>
          <w:gridAfter w:val="1"/>
          <w:wAfter w:w="489" w:type="dxa"/>
          <w:trHeight w:val="343"/>
        </w:trPr>
        <w:tc>
          <w:tcPr>
            <w:tcW w:w="8136" w:type="dxa"/>
            <w:gridSpan w:val="20"/>
            <w:tcBorders>
              <w:top w:val="nil"/>
              <w:left w:val="nil"/>
              <w:bottom w:val="nil"/>
              <w:right w:val="nil"/>
            </w:tcBorders>
          </w:tcPr>
          <w:p w:rsidR="00B404F2" w:rsidRDefault="00B404F2" w:rsidP="005A14E3">
            <w:pPr>
              <w:autoSpaceDE w:val="0"/>
              <w:autoSpaceDN w:val="0"/>
              <w:adjustRightInd w:val="0"/>
              <w:jc w:val="center"/>
              <w:rPr>
                <w:b/>
                <w:bCs/>
                <w:color w:val="000000"/>
              </w:rPr>
            </w:pPr>
            <w:r>
              <w:rPr>
                <w:b/>
                <w:bCs/>
                <w:color w:val="000000"/>
              </w:rPr>
              <w:t>МО "Красногвардейское сельское поселение" на 2019</w:t>
            </w:r>
            <w:r>
              <w:rPr>
                <w:color w:val="000000"/>
              </w:rPr>
              <w:t xml:space="preserve"> </w:t>
            </w:r>
            <w:r>
              <w:rPr>
                <w:b/>
                <w:bCs/>
                <w:color w:val="000000"/>
              </w:rPr>
              <w:t>год</w:t>
            </w:r>
          </w:p>
        </w:tc>
        <w:tc>
          <w:tcPr>
            <w:tcW w:w="1094" w:type="dxa"/>
            <w:gridSpan w:val="2"/>
            <w:tcBorders>
              <w:top w:val="nil"/>
              <w:left w:val="nil"/>
              <w:bottom w:val="nil"/>
              <w:right w:val="nil"/>
            </w:tcBorders>
          </w:tcPr>
          <w:p w:rsidR="00B404F2" w:rsidRDefault="00B404F2" w:rsidP="005A14E3">
            <w:pPr>
              <w:autoSpaceDE w:val="0"/>
              <w:autoSpaceDN w:val="0"/>
              <w:adjustRightInd w:val="0"/>
              <w:jc w:val="center"/>
              <w:rPr>
                <w:b/>
                <w:bCs/>
                <w:color w:val="000000"/>
              </w:rPr>
            </w:pPr>
          </w:p>
        </w:tc>
      </w:tr>
      <w:tr w:rsidR="00B404F2" w:rsidTr="005A14E3">
        <w:trPr>
          <w:gridAfter w:val="1"/>
          <w:wAfter w:w="489" w:type="dxa"/>
          <w:trHeight w:val="235"/>
        </w:trPr>
        <w:tc>
          <w:tcPr>
            <w:tcW w:w="583" w:type="dxa"/>
            <w:gridSpan w:val="2"/>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3387" w:type="dxa"/>
            <w:gridSpan w:val="7"/>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508" w:type="dxa"/>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526" w:type="dxa"/>
            <w:gridSpan w:val="2"/>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494" w:type="dxa"/>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495" w:type="dxa"/>
            <w:gridSpan w:val="2"/>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480" w:type="dxa"/>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494" w:type="dxa"/>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1169" w:type="dxa"/>
            <w:gridSpan w:val="3"/>
            <w:tcBorders>
              <w:top w:val="nil"/>
              <w:left w:val="nil"/>
              <w:bottom w:val="nil"/>
              <w:right w:val="nil"/>
            </w:tcBorders>
          </w:tcPr>
          <w:p w:rsidR="00B404F2" w:rsidRDefault="00B404F2">
            <w:pPr>
              <w:autoSpaceDE w:val="0"/>
              <w:autoSpaceDN w:val="0"/>
              <w:adjustRightInd w:val="0"/>
              <w:jc w:val="right"/>
              <w:rPr>
                <w:i/>
                <w:iCs/>
                <w:color w:val="000000"/>
                <w:sz w:val="20"/>
                <w:szCs w:val="20"/>
              </w:rPr>
            </w:pPr>
          </w:p>
        </w:tc>
        <w:tc>
          <w:tcPr>
            <w:tcW w:w="1094" w:type="dxa"/>
            <w:gridSpan w:val="2"/>
            <w:tcBorders>
              <w:top w:val="nil"/>
              <w:left w:val="nil"/>
              <w:bottom w:val="nil"/>
              <w:right w:val="nil"/>
            </w:tcBorders>
          </w:tcPr>
          <w:p w:rsidR="00B404F2" w:rsidRDefault="00B404F2">
            <w:pPr>
              <w:autoSpaceDE w:val="0"/>
              <w:autoSpaceDN w:val="0"/>
              <w:adjustRightInd w:val="0"/>
              <w:jc w:val="right"/>
              <w:rPr>
                <w:i/>
                <w:iCs/>
                <w:color w:val="000000"/>
                <w:sz w:val="20"/>
                <w:szCs w:val="20"/>
              </w:rPr>
            </w:pPr>
            <w:r>
              <w:rPr>
                <w:i/>
                <w:iCs/>
                <w:color w:val="000000"/>
                <w:sz w:val="20"/>
                <w:szCs w:val="20"/>
              </w:rPr>
              <w:t xml:space="preserve">тыс. руб. </w:t>
            </w:r>
          </w:p>
        </w:tc>
      </w:tr>
      <w:tr w:rsidR="00B404F2" w:rsidTr="005A14E3">
        <w:trPr>
          <w:gridAfter w:val="1"/>
          <w:wAfter w:w="489" w:type="dxa"/>
          <w:trHeight w:val="235"/>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 №</w:t>
            </w:r>
          </w:p>
        </w:tc>
        <w:tc>
          <w:tcPr>
            <w:tcW w:w="7553" w:type="dxa"/>
            <w:gridSpan w:val="18"/>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Сумма</w:t>
            </w:r>
          </w:p>
        </w:tc>
      </w:tr>
      <w:tr w:rsidR="00B404F2" w:rsidTr="005A14E3">
        <w:trPr>
          <w:gridAfter w:val="1"/>
          <w:wAfter w:w="489" w:type="dxa"/>
          <w:trHeight w:val="2995"/>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Группа</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2263" w:type="dxa"/>
            <w:gridSpan w:val="5"/>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B404F2" w:rsidTr="005A14E3">
        <w:trPr>
          <w:gridAfter w:val="1"/>
          <w:wAfter w:w="489" w:type="dxa"/>
          <w:trHeight w:val="470"/>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3</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1 944,3</w:t>
            </w:r>
          </w:p>
        </w:tc>
      </w:tr>
      <w:tr w:rsidR="00B404F2" w:rsidTr="005A14E3">
        <w:trPr>
          <w:gridAfter w:val="1"/>
          <w:wAfter w:w="489" w:type="dxa"/>
          <w:trHeight w:val="482"/>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3.1.</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500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-44 877,2</w:t>
            </w:r>
          </w:p>
        </w:tc>
      </w:tr>
      <w:tr w:rsidR="00B404F2" w:rsidTr="005A14E3">
        <w:trPr>
          <w:gridAfter w:val="1"/>
          <w:wAfter w:w="489" w:type="dxa"/>
          <w:trHeight w:val="442"/>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3.2</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500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-44 877,2</w:t>
            </w:r>
          </w:p>
        </w:tc>
      </w:tr>
      <w:tr w:rsidR="00B404F2" w:rsidTr="005A14E3">
        <w:trPr>
          <w:gridAfter w:val="1"/>
          <w:wAfter w:w="489" w:type="dxa"/>
          <w:trHeight w:val="442"/>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3.3</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510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-44 877,2</w:t>
            </w:r>
          </w:p>
        </w:tc>
      </w:tr>
      <w:tr w:rsidR="00B404F2" w:rsidTr="005A14E3">
        <w:trPr>
          <w:gridAfter w:val="1"/>
          <w:wAfter w:w="489" w:type="dxa"/>
          <w:trHeight w:val="456"/>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3.4</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510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-44 877,2</w:t>
            </w:r>
          </w:p>
        </w:tc>
      </w:tr>
      <w:tr w:rsidR="00B404F2" w:rsidTr="005A14E3">
        <w:trPr>
          <w:gridAfter w:val="1"/>
          <w:wAfter w:w="489" w:type="dxa"/>
          <w:trHeight w:val="442"/>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3.5</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600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46 821,5</w:t>
            </w:r>
          </w:p>
        </w:tc>
      </w:tr>
      <w:tr w:rsidR="00B404F2" w:rsidTr="005A14E3">
        <w:trPr>
          <w:gridAfter w:val="1"/>
          <w:wAfter w:w="489" w:type="dxa"/>
          <w:trHeight w:val="470"/>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3.6</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600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46 821,5</w:t>
            </w:r>
          </w:p>
        </w:tc>
      </w:tr>
      <w:tr w:rsidR="00B404F2" w:rsidTr="005A14E3">
        <w:trPr>
          <w:gridAfter w:val="1"/>
          <w:wAfter w:w="489" w:type="dxa"/>
          <w:trHeight w:val="482"/>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3.7</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610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46 821,5</w:t>
            </w:r>
          </w:p>
        </w:tc>
      </w:tr>
      <w:tr w:rsidR="00B404F2" w:rsidTr="005A14E3">
        <w:trPr>
          <w:gridAfter w:val="1"/>
          <w:wAfter w:w="489" w:type="dxa"/>
          <w:trHeight w:val="677"/>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3.8</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02</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610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0"/>
                <w:szCs w:val="20"/>
              </w:rPr>
            </w:pPr>
            <w:r>
              <w:rPr>
                <w:color w:val="000000"/>
                <w:sz w:val="20"/>
                <w:szCs w:val="20"/>
              </w:rPr>
              <w:t>46 821,5</w:t>
            </w:r>
          </w:p>
        </w:tc>
      </w:tr>
      <w:tr w:rsidR="00B404F2" w:rsidTr="005A14E3">
        <w:trPr>
          <w:gridAfter w:val="1"/>
          <w:wAfter w:w="489" w:type="dxa"/>
          <w:trHeight w:val="706"/>
        </w:trPr>
        <w:tc>
          <w:tcPr>
            <w:tcW w:w="583"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4.</w:t>
            </w:r>
          </w:p>
        </w:tc>
        <w:tc>
          <w:tcPr>
            <w:tcW w:w="3387" w:type="dxa"/>
            <w:gridSpan w:val="7"/>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sz w:val="20"/>
                <w:szCs w:val="20"/>
              </w:rPr>
            </w:pPr>
            <w:r>
              <w:rPr>
                <w:b/>
                <w:bCs/>
                <w:color w:val="000000"/>
                <w:sz w:val="20"/>
                <w:szCs w:val="20"/>
              </w:rPr>
              <w:t>ИСТОЧНИКИ ВНУТРЕННЕГО ФИНАНСИРОВАНИЯ ДЕФИЦИТОВ БЮДЖЕТОВ</w:t>
            </w:r>
          </w:p>
        </w:tc>
        <w:tc>
          <w:tcPr>
            <w:tcW w:w="50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01</w:t>
            </w:r>
          </w:p>
        </w:tc>
        <w:tc>
          <w:tcPr>
            <w:tcW w:w="526"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95"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0000</w:t>
            </w:r>
          </w:p>
        </w:tc>
        <w:tc>
          <w:tcPr>
            <w:tcW w:w="1169" w:type="dxa"/>
            <w:gridSpan w:val="3"/>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000</w:t>
            </w:r>
          </w:p>
        </w:tc>
        <w:tc>
          <w:tcPr>
            <w:tcW w:w="1094"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0"/>
                <w:szCs w:val="20"/>
              </w:rPr>
            </w:pPr>
            <w:r>
              <w:rPr>
                <w:b/>
                <w:bCs/>
                <w:color w:val="000000"/>
                <w:sz w:val="20"/>
                <w:szCs w:val="20"/>
              </w:rPr>
              <w:t>0,0</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9689" w:type="dxa"/>
            <w:gridSpan w:val="22"/>
            <w:tcBorders>
              <w:top w:val="nil"/>
              <w:left w:val="nil"/>
              <w:bottom w:val="nil"/>
              <w:right w:val="nil"/>
            </w:tcBorders>
            <w:shd w:val="clear" w:color="auto" w:fill="auto"/>
            <w:noWrap/>
            <w:vAlign w:val="bottom"/>
            <w:hideMark/>
          </w:tcPr>
          <w:p w:rsidR="005A14E3" w:rsidRDefault="005A14E3">
            <w:pPr>
              <w:jc w:val="right"/>
              <w:rPr>
                <w:rFonts w:eastAsiaTheme="minorHAnsi"/>
                <w:sz w:val="22"/>
                <w:szCs w:val="22"/>
                <w:lang w:eastAsia="en-US"/>
              </w:rPr>
            </w:pPr>
            <w:r>
              <w:rPr>
                <w:rFonts w:eastAsiaTheme="minorHAnsi"/>
                <w:sz w:val="22"/>
                <w:szCs w:val="22"/>
                <w:lang w:eastAsia="en-US"/>
              </w:rPr>
              <w:tab/>
            </w:r>
          </w:p>
          <w:p w:rsidR="00B404F2" w:rsidRDefault="00B404F2">
            <w:pPr>
              <w:jc w:val="right"/>
              <w:rPr>
                <w:sz w:val="22"/>
                <w:szCs w:val="22"/>
              </w:rPr>
            </w:pPr>
            <w:r>
              <w:rPr>
                <w:sz w:val="22"/>
                <w:szCs w:val="22"/>
              </w:rPr>
              <w:t>Приложение № 9</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7483" w:type="dxa"/>
            <w:gridSpan w:val="18"/>
            <w:tcBorders>
              <w:top w:val="nil"/>
              <w:left w:val="nil"/>
              <w:bottom w:val="nil"/>
              <w:right w:val="nil"/>
            </w:tcBorders>
            <w:shd w:val="clear" w:color="auto" w:fill="auto"/>
            <w:noWrap/>
            <w:vAlign w:val="bottom"/>
            <w:hideMark/>
          </w:tcPr>
          <w:p w:rsidR="00B404F2" w:rsidRDefault="00B404F2">
            <w:pPr>
              <w:jc w:val="right"/>
              <w:rPr>
                <w:sz w:val="22"/>
                <w:szCs w:val="22"/>
              </w:rPr>
            </w:pPr>
            <w:r>
              <w:rPr>
                <w:sz w:val="22"/>
                <w:szCs w:val="22"/>
              </w:rPr>
              <w:t xml:space="preserve">к решению Совета народных депутатов МО  </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9689" w:type="dxa"/>
            <w:gridSpan w:val="22"/>
            <w:tcBorders>
              <w:top w:val="nil"/>
              <w:left w:val="nil"/>
              <w:bottom w:val="nil"/>
              <w:right w:val="nil"/>
            </w:tcBorders>
            <w:shd w:val="clear" w:color="auto" w:fill="auto"/>
            <w:noWrap/>
            <w:vAlign w:val="bottom"/>
            <w:hideMark/>
          </w:tcPr>
          <w:p w:rsidR="00B404F2" w:rsidRDefault="00B404F2">
            <w:pPr>
              <w:jc w:val="right"/>
              <w:rPr>
                <w:sz w:val="22"/>
                <w:szCs w:val="22"/>
              </w:rPr>
            </w:pPr>
            <w:r>
              <w:rPr>
                <w:sz w:val="22"/>
                <w:szCs w:val="22"/>
              </w:rPr>
              <w:t xml:space="preserve"> "Красногвардейское сельское поселение"</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9689" w:type="dxa"/>
            <w:gridSpan w:val="22"/>
            <w:tcBorders>
              <w:top w:val="nil"/>
              <w:left w:val="nil"/>
              <w:bottom w:val="nil"/>
              <w:right w:val="nil"/>
            </w:tcBorders>
            <w:shd w:val="clear" w:color="auto" w:fill="auto"/>
            <w:noWrap/>
            <w:vAlign w:val="bottom"/>
            <w:hideMark/>
          </w:tcPr>
          <w:p w:rsidR="00B404F2" w:rsidRDefault="00B404F2">
            <w:pPr>
              <w:jc w:val="right"/>
              <w:rPr>
                <w:sz w:val="22"/>
                <w:szCs w:val="22"/>
              </w:rPr>
            </w:pPr>
            <w:r>
              <w:rPr>
                <w:sz w:val="22"/>
                <w:szCs w:val="22"/>
              </w:rPr>
              <w:t>от 28 декабря  2018 г. № 154</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647" w:type="dxa"/>
            <w:gridSpan w:val="4"/>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4733" w:type="dxa"/>
            <w:gridSpan w:val="12"/>
            <w:tcBorders>
              <w:top w:val="nil"/>
              <w:left w:val="nil"/>
              <w:bottom w:val="nil"/>
              <w:right w:val="nil"/>
            </w:tcBorders>
            <w:shd w:val="clear" w:color="auto" w:fill="auto"/>
            <w:noWrap/>
            <w:vAlign w:val="bottom"/>
            <w:hideMark/>
          </w:tcPr>
          <w:p w:rsidR="00B404F2" w:rsidRDefault="00B404F2">
            <w:pPr>
              <w:jc w:val="center"/>
              <w:rPr>
                <w:sz w:val="22"/>
                <w:szCs w:val="22"/>
              </w:rPr>
            </w:pPr>
            <w:r>
              <w:rPr>
                <w:sz w:val="22"/>
                <w:szCs w:val="22"/>
              </w:rPr>
              <w:t>Приложение № 3</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7483" w:type="dxa"/>
            <w:gridSpan w:val="18"/>
            <w:tcBorders>
              <w:top w:val="nil"/>
              <w:left w:val="nil"/>
              <w:bottom w:val="nil"/>
              <w:right w:val="nil"/>
            </w:tcBorders>
            <w:shd w:val="clear" w:color="auto" w:fill="auto"/>
            <w:noWrap/>
            <w:vAlign w:val="bottom"/>
            <w:hideMark/>
          </w:tcPr>
          <w:p w:rsidR="00B404F2" w:rsidRDefault="00B404F2">
            <w:pPr>
              <w:jc w:val="right"/>
              <w:rPr>
                <w:sz w:val="22"/>
                <w:szCs w:val="22"/>
              </w:rPr>
            </w:pPr>
            <w:r>
              <w:rPr>
                <w:sz w:val="22"/>
                <w:szCs w:val="22"/>
              </w:rPr>
              <w:t>к решению Совета народных депутатов МО</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7483" w:type="dxa"/>
            <w:gridSpan w:val="18"/>
            <w:tcBorders>
              <w:top w:val="nil"/>
              <w:left w:val="nil"/>
              <w:bottom w:val="nil"/>
              <w:right w:val="nil"/>
            </w:tcBorders>
            <w:shd w:val="clear" w:color="auto" w:fill="auto"/>
            <w:noWrap/>
            <w:vAlign w:val="bottom"/>
            <w:hideMark/>
          </w:tcPr>
          <w:p w:rsidR="00B404F2" w:rsidRDefault="00B404F2">
            <w:pPr>
              <w:jc w:val="right"/>
              <w:rPr>
                <w:sz w:val="22"/>
                <w:szCs w:val="22"/>
              </w:rPr>
            </w:pPr>
            <w:r>
              <w:rPr>
                <w:sz w:val="22"/>
                <w:szCs w:val="22"/>
              </w:rPr>
              <w:t>"Красногвардейское сельское поселение"</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right"/>
              <w:rPr>
                <w:sz w:val="22"/>
                <w:szCs w:val="22"/>
              </w:rPr>
            </w:pPr>
          </w:p>
        </w:tc>
        <w:tc>
          <w:tcPr>
            <w:tcW w:w="7483" w:type="dxa"/>
            <w:gridSpan w:val="18"/>
            <w:tcBorders>
              <w:top w:val="nil"/>
              <w:left w:val="nil"/>
              <w:bottom w:val="nil"/>
              <w:right w:val="nil"/>
            </w:tcBorders>
            <w:shd w:val="clear" w:color="auto" w:fill="auto"/>
            <w:noWrap/>
            <w:vAlign w:val="bottom"/>
            <w:hideMark/>
          </w:tcPr>
          <w:p w:rsidR="00B404F2" w:rsidRDefault="00B404F2">
            <w:pPr>
              <w:jc w:val="right"/>
              <w:rPr>
                <w:sz w:val="22"/>
                <w:szCs w:val="22"/>
              </w:rPr>
            </w:pPr>
            <w:r>
              <w:rPr>
                <w:sz w:val="22"/>
                <w:szCs w:val="22"/>
              </w:rPr>
              <w:t>от   30 апреля 2019г. № 183</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2"/>
        </w:trPr>
        <w:tc>
          <w:tcPr>
            <w:tcW w:w="1103" w:type="dxa"/>
            <w:gridSpan w:val="2"/>
            <w:tcBorders>
              <w:top w:val="nil"/>
              <w:left w:val="nil"/>
              <w:bottom w:val="nil"/>
              <w:right w:val="nil"/>
            </w:tcBorders>
            <w:shd w:val="clear" w:color="auto" w:fill="auto"/>
            <w:noWrap/>
            <w:vAlign w:val="bottom"/>
            <w:hideMark/>
          </w:tcPr>
          <w:p w:rsidR="00B404F2" w:rsidRDefault="00B404F2">
            <w:pPr>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rPr>
                <w:sz w:val="22"/>
                <w:szCs w:val="22"/>
              </w:rPr>
            </w:pPr>
          </w:p>
        </w:tc>
        <w:tc>
          <w:tcPr>
            <w:tcW w:w="1103" w:type="dxa"/>
            <w:gridSpan w:val="2"/>
            <w:tcBorders>
              <w:top w:val="nil"/>
              <w:left w:val="nil"/>
              <w:bottom w:val="nil"/>
              <w:right w:val="nil"/>
            </w:tcBorders>
            <w:shd w:val="clear" w:color="auto" w:fill="auto"/>
            <w:noWrap/>
            <w:vAlign w:val="bottom"/>
            <w:hideMark/>
          </w:tcPr>
          <w:p w:rsidR="00B404F2" w:rsidRDefault="00B404F2">
            <w:pPr>
              <w:jc w:val="center"/>
              <w:rPr>
                <w:sz w:val="22"/>
                <w:szCs w:val="22"/>
              </w:rPr>
            </w:pPr>
          </w:p>
        </w:tc>
        <w:tc>
          <w:tcPr>
            <w:tcW w:w="1647" w:type="dxa"/>
            <w:gridSpan w:val="4"/>
            <w:tcBorders>
              <w:top w:val="nil"/>
              <w:left w:val="nil"/>
              <w:bottom w:val="nil"/>
              <w:right w:val="nil"/>
            </w:tcBorders>
            <w:shd w:val="clear" w:color="auto" w:fill="auto"/>
            <w:noWrap/>
            <w:vAlign w:val="bottom"/>
            <w:hideMark/>
          </w:tcPr>
          <w:p w:rsidR="00B404F2" w:rsidRDefault="00B404F2">
            <w:pPr>
              <w:rPr>
                <w:sz w:val="22"/>
                <w:szCs w:val="22"/>
              </w:rPr>
            </w:pPr>
          </w:p>
        </w:tc>
        <w:tc>
          <w:tcPr>
            <w:tcW w:w="2137" w:type="dxa"/>
            <w:gridSpan w:val="7"/>
            <w:tcBorders>
              <w:top w:val="nil"/>
              <w:left w:val="nil"/>
              <w:bottom w:val="nil"/>
              <w:right w:val="nil"/>
            </w:tcBorders>
            <w:shd w:val="clear" w:color="auto" w:fill="auto"/>
            <w:noWrap/>
            <w:vAlign w:val="bottom"/>
            <w:hideMark/>
          </w:tcPr>
          <w:p w:rsidR="00B404F2" w:rsidRDefault="00B404F2">
            <w:pPr>
              <w:rPr>
                <w:sz w:val="22"/>
                <w:szCs w:val="22"/>
              </w:rPr>
            </w:pPr>
          </w:p>
        </w:tc>
        <w:tc>
          <w:tcPr>
            <w:tcW w:w="2596" w:type="dxa"/>
            <w:gridSpan w:val="5"/>
            <w:tcBorders>
              <w:top w:val="nil"/>
              <w:left w:val="nil"/>
              <w:bottom w:val="nil"/>
              <w:right w:val="nil"/>
            </w:tcBorders>
            <w:shd w:val="clear" w:color="auto" w:fill="auto"/>
            <w:noWrap/>
            <w:vAlign w:val="bottom"/>
            <w:hideMark/>
          </w:tcPr>
          <w:p w:rsidR="00B404F2" w:rsidRDefault="00B404F2">
            <w:pPr>
              <w:rPr>
                <w:sz w:val="22"/>
                <w:szCs w:val="22"/>
              </w:rPr>
            </w:pP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1140"/>
        </w:trPr>
        <w:tc>
          <w:tcPr>
            <w:tcW w:w="9689" w:type="dxa"/>
            <w:gridSpan w:val="22"/>
            <w:tcBorders>
              <w:top w:val="nil"/>
              <w:left w:val="nil"/>
              <w:bottom w:val="nil"/>
              <w:right w:val="nil"/>
            </w:tcBorders>
            <w:shd w:val="clear" w:color="auto" w:fill="auto"/>
            <w:vAlign w:val="bottom"/>
            <w:hideMark/>
          </w:tcPr>
          <w:p w:rsidR="00B404F2" w:rsidRDefault="00B404F2">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300"/>
        </w:trPr>
        <w:tc>
          <w:tcPr>
            <w:tcW w:w="9689" w:type="dxa"/>
            <w:gridSpan w:val="22"/>
            <w:tcBorders>
              <w:top w:val="nil"/>
              <w:left w:val="nil"/>
              <w:bottom w:val="nil"/>
              <w:right w:val="nil"/>
            </w:tcBorders>
            <w:shd w:val="clear" w:color="auto" w:fill="auto"/>
            <w:noWrap/>
            <w:vAlign w:val="bottom"/>
            <w:hideMark/>
          </w:tcPr>
          <w:p w:rsidR="00B404F2" w:rsidRDefault="00B404F2">
            <w:pPr>
              <w:jc w:val="center"/>
              <w:rPr>
                <w:b/>
                <w:bCs/>
                <w:sz w:val="22"/>
                <w:szCs w:val="22"/>
              </w:rPr>
            </w:pPr>
            <w:r>
              <w:rPr>
                <w:b/>
                <w:bCs/>
                <w:sz w:val="22"/>
                <w:szCs w:val="22"/>
              </w:rPr>
              <w:t>на 2019 год</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1103" w:type="dxa"/>
            <w:gridSpan w:val="2"/>
            <w:tcBorders>
              <w:top w:val="nil"/>
              <w:left w:val="nil"/>
              <w:bottom w:val="nil"/>
              <w:right w:val="nil"/>
            </w:tcBorders>
            <w:shd w:val="clear" w:color="auto" w:fill="auto"/>
            <w:noWrap/>
            <w:vAlign w:val="bottom"/>
            <w:hideMark/>
          </w:tcPr>
          <w:p w:rsidR="00B404F2" w:rsidRDefault="00B404F2">
            <w:pPr>
              <w:rPr>
                <w:sz w:val="20"/>
                <w:szCs w:val="20"/>
              </w:rPr>
            </w:pPr>
          </w:p>
        </w:tc>
        <w:tc>
          <w:tcPr>
            <w:tcW w:w="1103" w:type="dxa"/>
            <w:gridSpan w:val="2"/>
            <w:tcBorders>
              <w:top w:val="nil"/>
              <w:left w:val="nil"/>
              <w:bottom w:val="nil"/>
              <w:right w:val="nil"/>
            </w:tcBorders>
            <w:shd w:val="clear" w:color="auto" w:fill="auto"/>
            <w:noWrap/>
            <w:vAlign w:val="bottom"/>
            <w:hideMark/>
          </w:tcPr>
          <w:p w:rsidR="00B404F2" w:rsidRDefault="00B404F2">
            <w:pPr>
              <w:rPr>
                <w:sz w:val="20"/>
                <w:szCs w:val="20"/>
              </w:rPr>
            </w:pPr>
          </w:p>
        </w:tc>
        <w:tc>
          <w:tcPr>
            <w:tcW w:w="1103" w:type="dxa"/>
            <w:gridSpan w:val="2"/>
            <w:tcBorders>
              <w:top w:val="nil"/>
              <w:left w:val="nil"/>
              <w:bottom w:val="nil"/>
              <w:right w:val="nil"/>
            </w:tcBorders>
            <w:shd w:val="clear" w:color="auto" w:fill="auto"/>
            <w:noWrap/>
            <w:vAlign w:val="bottom"/>
            <w:hideMark/>
          </w:tcPr>
          <w:p w:rsidR="00B404F2" w:rsidRDefault="00B404F2">
            <w:pPr>
              <w:jc w:val="center"/>
              <w:rPr>
                <w:sz w:val="20"/>
                <w:szCs w:val="20"/>
              </w:rPr>
            </w:pPr>
          </w:p>
        </w:tc>
        <w:tc>
          <w:tcPr>
            <w:tcW w:w="1647" w:type="dxa"/>
            <w:gridSpan w:val="4"/>
            <w:tcBorders>
              <w:top w:val="nil"/>
              <w:left w:val="nil"/>
              <w:bottom w:val="nil"/>
              <w:right w:val="nil"/>
            </w:tcBorders>
            <w:shd w:val="clear" w:color="auto" w:fill="auto"/>
            <w:noWrap/>
            <w:vAlign w:val="bottom"/>
            <w:hideMark/>
          </w:tcPr>
          <w:p w:rsidR="00B404F2" w:rsidRDefault="00B404F2">
            <w:pPr>
              <w:rPr>
                <w:sz w:val="20"/>
                <w:szCs w:val="20"/>
              </w:rPr>
            </w:pPr>
          </w:p>
        </w:tc>
        <w:tc>
          <w:tcPr>
            <w:tcW w:w="2137" w:type="dxa"/>
            <w:gridSpan w:val="7"/>
            <w:tcBorders>
              <w:top w:val="nil"/>
              <w:left w:val="nil"/>
              <w:bottom w:val="nil"/>
              <w:right w:val="nil"/>
            </w:tcBorders>
            <w:shd w:val="clear" w:color="auto" w:fill="auto"/>
            <w:noWrap/>
            <w:vAlign w:val="bottom"/>
            <w:hideMark/>
          </w:tcPr>
          <w:p w:rsidR="00B404F2" w:rsidRDefault="00B404F2">
            <w:pPr>
              <w:rPr>
                <w:sz w:val="20"/>
                <w:szCs w:val="20"/>
              </w:rPr>
            </w:pPr>
          </w:p>
        </w:tc>
        <w:tc>
          <w:tcPr>
            <w:tcW w:w="2596" w:type="dxa"/>
            <w:gridSpan w:val="5"/>
            <w:tcBorders>
              <w:top w:val="nil"/>
              <w:left w:val="nil"/>
              <w:bottom w:val="nil"/>
              <w:right w:val="nil"/>
            </w:tcBorders>
            <w:shd w:val="clear" w:color="auto" w:fill="auto"/>
            <w:noWrap/>
            <w:vAlign w:val="bottom"/>
            <w:hideMark/>
          </w:tcPr>
          <w:p w:rsidR="00B404F2" w:rsidRDefault="00B404F2">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15"/>
        </w:trPr>
        <w:tc>
          <w:tcPr>
            <w:tcW w:w="1103" w:type="dxa"/>
            <w:gridSpan w:val="2"/>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B404F2" w:rsidRDefault="00B404F2">
            <w:pPr>
              <w:jc w:val="center"/>
              <w:rPr>
                <w:sz w:val="20"/>
                <w:szCs w:val="20"/>
              </w:rPr>
            </w:pPr>
            <w:r>
              <w:rPr>
                <w:sz w:val="20"/>
                <w:szCs w:val="20"/>
              </w:rPr>
              <w:t> </w:t>
            </w:r>
          </w:p>
        </w:tc>
        <w:tc>
          <w:tcPr>
            <w:tcW w:w="1647" w:type="dxa"/>
            <w:gridSpan w:val="4"/>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c>
          <w:tcPr>
            <w:tcW w:w="2137" w:type="dxa"/>
            <w:gridSpan w:val="7"/>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c>
          <w:tcPr>
            <w:tcW w:w="2596" w:type="dxa"/>
            <w:gridSpan w:val="5"/>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510"/>
        </w:trPr>
        <w:tc>
          <w:tcPr>
            <w:tcW w:w="3309"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404F2" w:rsidRDefault="00B404F2">
            <w:pPr>
              <w:jc w:val="center"/>
              <w:rPr>
                <w:b/>
                <w:bCs/>
                <w:sz w:val="20"/>
                <w:szCs w:val="20"/>
              </w:rPr>
            </w:pPr>
            <w:r>
              <w:rPr>
                <w:b/>
                <w:bCs/>
                <w:sz w:val="20"/>
                <w:szCs w:val="20"/>
              </w:rPr>
              <w:t>Наименование</w:t>
            </w:r>
          </w:p>
        </w:tc>
        <w:tc>
          <w:tcPr>
            <w:tcW w:w="1647" w:type="dxa"/>
            <w:gridSpan w:val="4"/>
            <w:tcBorders>
              <w:top w:val="nil"/>
              <w:left w:val="nil"/>
              <w:bottom w:val="single" w:sz="4" w:space="0" w:color="auto"/>
              <w:right w:val="single" w:sz="4" w:space="0" w:color="auto"/>
            </w:tcBorders>
            <w:shd w:val="clear" w:color="auto" w:fill="auto"/>
            <w:noWrap/>
            <w:vAlign w:val="bottom"/>
            <w:hideMark/>
          </w:tcPr>
          <w:p w:rsidR="00B404F2" w:rsidRDefault="00B404F2">
            <w:pPr>
              <w:jc w:val="center"/>
              <w:rPr>
                <w:b/>
                <w:bCs/>
                <w:sz w:val="16"/>
                <w:szCs w:val="16"/>
              </w:rPr>
            </w:pPr>
            <w:r>
              <w:rPr>
                <w:b/>
                <w:bCs/>
                <w:sz w:val="16"/>
                <w:szCs w:val="16"/>
              </w:rPr>
              <w:t>Раздел</w:t>
            </w:r>
          </w:p>
        </w:tc>
        <w:tc>
          <w:tcPr>
            <w:tcW w:w="2137" w:type="dxa"/>
            <w:gridSpan w:val="7"/>
            <w:tcBorders>
              <w:top w:val="nil"/>
              <w:left w:val="nil"/>
              <w:bottom w:val="single" w:sz="4" w:space="0" w:color="auto"/>
              <w:right w:val="single" w:sz="4" w:space="0" w:color="auto"/>
            </w:tcBorders>
            <w:shd w:val="clear" w:color="auto" w:fill="auto"/>
            <w:vAlign w:val="bottom"/>
            <w:hideMark/>
          </w:tcPr>
          <w:p w:rsidR="00B404F2" w:rsidRDefault="00B404F2">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gridSpan w:val="5"/>
            <w:tcBorders>
              <w:top w:val="nil"/>
              <w:left w:val="nil"/>
              <w:bottom w:val="single" w:sz="4" w:space="0" w:color="auto"/>
              <w:right w:val="single" w:sz="4" w:space="0" w:color="auto"/>
            </w:tcBorders>
            <w:shd w:val="clear" w:color="auto" w:fill="auto"/>
            <w:noWrap/>
            <w:vAlign w:val="bottom"/>
            <w:hideMark/>
          </w:tcPr>
          <w:p w:rsidR="00B404F2" w:rsidRDefault="00B404F2">
            <w:pPr>
              <w:jc w:val="center"/>
              <w:rPr>
                <w:b/>
                <w:bCs/>
                <w:sz w:val="20"/>
                <w:szCs w:val="20"/>
              </w:rPr>
            </w:pPr>
            <w:r>
              <w:rPr>
                <w:b/>
                <w:bCs/>
                <w:sz w:val="20"/>
                <w:szCs w:val="20"/>
              </w:rPr>
              <w:t>Расходы</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04F2" w:rsidRDefault="00B404F2">
            <w:pPr>
              <w:rPr>
                <w:b/>
                <w:bCs/>
                <w:sz w:val="20"/>
                <w:szCs w:val="20"/>
              </w:rPr>
            </w:pPr>
            <w:r>
              <w:rPr>
                <w:b/>
                <w:bCs/>
                <w:sz w:val="20"/>
                <w:szCs w:val="20"/>
              </w:rPr>
              <w:t>ОБЩЕГОСУДАРСТВЕННЫЕ ВОПРОСЫ</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7735,1</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02</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812</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510"/>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lastRenderedPageBreak/>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03</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 </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510"/>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04</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5857,5</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Обеспечение проведения выборов</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07</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376</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40"/>
        </w:trPr>
        <w:tc>
          <w:tcPr>
            <w:tcW w:w="3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04F2" w:rsidRDefault="00B404F2">
            <w:pPr>
              <w:rPr>
                <w:sz w:val="16"/>
                <w:szCs w:val="16"/>
              </w:rPr>
            </w:pPr>
            <w:r>
              <w:rPr>
                <w:sz w:val="16"/>
                <w:szCs w:val="16"/>
              </w:rPr>
              <w:t>Резервные фонды</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11</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200</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04F2" w:rsidRDefault="00B404F2">
            <w:pPr>
              <w:rPr>
                <w:sz w:val="16"/>
                <w:szCs w:val="16"/>
              </w:rPr>
            </w:pPr>
            <w:r>
              <w:rPr>
                <w:sz w:val="16"/>
                <w:szCs w:val="16"/>
              </w:rPr>
              <w:t>Другие общегосударственные вопросы</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13</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489,6</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518"/>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b/>
                <w:bCs/>
                <w:sz w:val="20"/>
                <w:szCs w:val="20"/>
              </w:rPr>
            </w:pPr>
            <w:r>
              <w:rPr>
                <w:b/>
                <w:bCs/>
                <w:sz w:val="20"/>
                <w:szCs w:val="20"/>
              </w:rPr>
              <w:t>НАЦИОНАЛЬНАЯ БЕЗОПАСНОСТЬ  И ПРАВООХРАНИТЕЛЬНАЯ ДЕЯТЕЛЬНОСТЬ</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03</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30</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458"/>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03</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09</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30</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b/>
                <w:bCs/>
                <w:sz w:val="20"/>
                <w:szCs w:val="20"/>
              </w:rPr>
            </w:pPr>
            <w:r>
              <w:rPr>
                <w:b/>
                <w:bCs/>
                <w:sz w:val="20"/>
                <w:szCs w:val="20"/>
              </w:rPr>
              <w:t>НАЦИОНАЛЬНАЯ  ЭКОНОМИКА</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04</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15995,3</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552"/>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04</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09</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15785,3</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Другие вопросы в области национальной экономики</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04</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12</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210</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b/>
                <w:bCs/>
                <w:sz w:val="20"/>
                <w:szCs w:val="20"/>
              </w:rPr>
            </w:pPr>
            <w:r>
              <w:rPr>
                <w:b/>
                <w:bCs/>
                <w:sz w:val="20"/>
                <w:szCs w:val="20"/>
              </w:rPr>
              <w:t>ЖИЛИЩНО - КОММУНАЛЬНОЕ ХОЗЯЙСТВО</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05</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21414,7</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Коммунальное хозяйство</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05</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02</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2390</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Благоустройство</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05</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03</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19024,7</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63"/>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08</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342,5</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04F2" w:rsidRDefault="00B404F2">
            <w:pPr>
              <w:rPr>
                <w:sz w:val="16"/>
                <w:szCs w:val="16"/>
              </w:rPr>
            </w:pPr>
            <w:r>
              <w:rPr>
                <w:sz w:val="16"/>
                <w:szCs w:val="16"/>
              </w:rPr>
              <w:t xml:space="preserve">Культура </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08</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342,5</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04F2" w:rsidRDefault="00B404F2">
            <w:pPr>
              <w:rPr>
                <w:b/>
                <w:bCs/>
                <w:sz w:val="20"/>
                <w:szCs w:val="20"/>
              </w:rPr>
            </w:pPr>
            <w:r>
              <w:rPr>
                <w:b/>
                <w:bCs/>
                <w:sz w:val="20"/>
                <w:szCs w:val="20"/>
              </w:rPr>
              <w:t>СОЦИАЛЬНАЯ ПОЛИТИКА</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10</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946,6</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04F2" w:rsidRDefault="00B404F2">
            <w:pPr>
              <w:rPr>
                <w:sz w:val="16"/>
                <w:szCs w:val="16"/>
              </w:rPr>
            </w:pPr>
            <w:r>
              <w:rPr>
                <w:sz w:val="16"/>
                <w:szCs w:val="16"/>
              </w:rPr>
              <w:t>Пенсионное обеспечение</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10</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01</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946,6</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b/>
                <w:bCs/>
                <w:sz w:val="20"/>
                <w:szCs w:val="20"/>
              </w:rPr>
            </w:pPr>
            <w:r>
              <w:rPr>
                <w:b/>
                <w:bCs/>
                <w:sz w:val="20"/>
                <w:szCs w:val="20"/>
              </w:rPr>
              <w:t>ФИЗИЧЕСКАЯ КУЛЬТУРА  И СПОРТ</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11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00</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357,3</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nil"/>
              <w:bottom w:val="single" w:sz="4" w:space="0" w:color="auto"/>
              <w:right w:val="single" w:sz="4" w:space="0" w:color="000000"/>
            </w:tcBorders>
            <w:shd w:val="clear" w:color="auto" w:fill="auto"/>
            <w:vAlign w:val="center"/>
            <w:hideMark/>
          </w:tcPr>
          <w:p w:rsidR="00B404F2" w:rsidRDefault="00B404F2">
            <w:pPr>
              <w:rPr>
                <w:sz w:val="16"/>
                <w:szCs w:val="16"/>
              </w:rPr>
            </w:pPr>
            <w:r>
              <w:rPr>
                <w:sz w:val="16"/>
                <w:szCs w:val="16"/>
              </w:rPr>
              <w:t>Массовый спорт</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11</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02</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sz w:val="20"/>
                <w:szCs w:val="20"/>
              </w:rPr>
            </w:pPr>
            <w:r>
              <w:rPr>
                <w:sz w:val="20"/>
                <w:szCs w:val="20"/>
              </w:rPr>
              <w:t>357,3</w:t>
            </w:r>
          </w:p>
        </w:tc>
      </w:tr>
      <w:tr w:rsidR="00B404F2" w:rsidTr="005A14E3">
        <w:tblPrEx>
          <w:tblCellMar>
            <w:left w:w="108" w:type="dxa"/>
            <w:right w:w="108" w:type="dxa"/>
          </w:tblCellMar>
          <w:tblLook w:val="04A0" w:firstRow="1" w:lastRow="0" w:firstColumn="1" w:lastColumn="0" w:noHBand="0" w:noVBand="1"/>
        </w:tblPrEx>
        <w:trPr>
          <w:gridBefore w:val="1"/>
          <w:wBefore w:w="30" w:type="dxa"/>
          <w:trHeight w:val="255"/>
        </w:trPr>
        <w:tc>
          <w:tcPr>
            <w:tcW w:w="330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04F2" w:rsidRDefault="00B404F2">
            <w:pPr>
              <w:rPr>
                <w:b/>
                <w:bCs/>
                <w:sz w:val="20"/>
                <w:szCs w:val="20"/>
              </w:rPr>
            </w:pPr>
            <w:r>
              <w:rPr>
                <w:b/>
                <w:bCs/>
                <w:sz w:val="20"/>
                <w:szCs w:val="20"/>
              </w:rPr>
              <w:t>ВСЕГО РАСХОДОВ</w:t>
            </w:r>
          </w:p>
        </w:tc>
        <w:tc>
          <w:tcPr>
            <w:tcW w:w="1647" w:type="dxa"/>
            <w:gridSpan w:val="4"/>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 </w:t>
            </w:r>
          </w:p>
        </w:tc>
        <w:tc>
          <w:tcPr>
            <w:tcW w:w="2137" w:type="dxa"/>
            <w:gridSpan w:val="7"/>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 </w:t>
            </w:r>
          </w:p>
        </w:tc>
        <w:tc>
          <w:tcPr>
            <w:tcW w:w="2596" w:type="dxa"/>
            <w:gridSpan w:val="5"/>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20"/>
                <w:szCs w:val="20"/>
              </w:rPr>
            </w:pPr>
            <w:r>
              <w:rPr>
                <w:b/>
                <w:bCs/>
                <w:sz w:val="20"/>
                <w:szCs w:val="20"/>
              </w:rPr>
              <w:t>46821,5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8460" w:type="dxa"/>
            <w:gridSpan w:val="20"/>
            <w:tcBorders>
              <w:top w:val="nil"/>
              <w:left w:val="nil"/>
              <w:bottom w:val="nil"/>
              <w:right w:val="nil"/>
            </w:tcBorders>
            <w:shd w:val="clear" w:color="auto" w:fill="auto"/>
            <w:noWrap/>
            <w:vAlign w:val="bottom"/>
            <w:hideMark/>
          </w:tcPr>
          <w:p w:rsidR="005A14E3" w:rsidRDefault="005A14E3">
            <w:pPr>
              <w:jc w:val="right"/>
              <w:rPr>
                <w:sz w:val="20"/>
                <w:szCs w:val="20"/>
              </w:rPr>
            </w:pPr>
          </w:p>
          <w:p w:rsidR="00B404F2" w:rsidRDefault="00B404F2">
            <w:pPr>
              <w:jc w:val="right"/>
              <w:rPr>
                <w:sz w:val="20"/>
                <w:szCs w:val="20"/>
              </w:rPr>
            </w:pPr>
            <w:r>
              <w:rPr>
                <w:sz w:val="20"/>
                <w:szCs w:val="20"/>
              </w:rPr>
              <w:t>Приложение № 11</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1129" w:type="dxa"/>
            <w:gridSpan w:val="3"/>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6209" w:type="dxa"/>
            <w:gridSpan w:val="15"/>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к решению Совета народных депутатов МО</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8460" w:type="dxa"/>
            <w:gridSpan w:val="20"/>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 xml:space="preserve"> "Красногвардейское сельское поселение"</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1129" w:type="dxa"/>
            <w:gridSpan w:val="3"/>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17"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5092" w:type="dxa"/>
            <w:gridSpan w:val="13"/>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 xml:space="preserve"> от  28 декабря  2018 г. №  154 </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1129" w:type="dxa"/>
            <w:gridSpan w:val="3"/>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17"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5092" w:type="dxa"/>
            <w:gridSpan w:val="13"/>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Приложение №_4_</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1129" w:type="dxa"/>
            <w:gridSpan w:val="3"/>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6209" w:type="dxa"/>
            <w:gridSpan w:val="15"/>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к решению Совета народных депутатов МО</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1129" w:type="dxa"/>
            <w:gridSpan w:val="3"/>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6209" w:type="dxa"/>
            <w:gridSpan w:val="15"/>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"Красногвардейское сельское поселение"</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1129" w:type="dxa"/>
            <w:gridSpan w:val="3"/>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1117" w:type="dxa"/>
            <w:gridSpan w:val="2"/>
            <w:tcBorders>
              <w:top w:val="nil"/>
              <w:left w:val="nil"/>
              <w:bottom w:val="nil"/>
              <w:right w:val="nil"/>
            </w:tcBorders>
            <w:shd w:val="clear" w:color="auto" w:fill="auto"/>
            <w:noWrap/>
            <w:vAlign w:val="bottom"/>
            <w:hideMark/>
          </w:tcPr>
          <w:p w:rsidR="00B404F2" w:rsidRDefault="00B404F2">
            <w:pPr>
              <w:jc w:val="right"/>
              <w:rPr>
                <w:sz w:val="20"/>
                <w:szCs w:val="20"/>
              </w:rPr>
            </w:pPr>
          </w:p>
        </w:tc>
        <w:tc>
          <w:tcPr>
            <w:tcW w:w="5092" w:type="dxa"/>
            <w:gridSpan w:val="13"/>
            <w:tcBorders>
              <w:top w:val="nil"/>
              <w:left w:val="nil"/>
              <w:bottom w:val="nil"/>
              <w:right w:val="nil"/>
            </w:tcBorders>
            <w:shd w:val="clear" w:color="auto" w:fill="auto"/>
            <w:noWrap/>
            <w:vAlign w:val="bottom"/>
            <w:hideMark/>
          </w:tcPr>
          <w:p w:rsidR="00B404F2" w:rsidRDefault="00B404F2">
            <w:pPr>
              <w:jc w:val="right"/>
              <w:rPr>
                <w:sz w:val="20"/>
                <w:szCs w:val="20"/>
              </w:rPr>
            </w:pPr>
            <w:r>
              <w:rPr>
                <w:sz w:val="20"/>
                <w:szCs w:val="20"/>
              </w:rPr>
              <w:t>от  30 апреля 2019 г. № 183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180"/>
        </w:trPr>
        <w:tc>
          <w:tcPr>
            <w:tcW w:w="1129" w:type="dxa"/>
            <w:gridSpan w:val="3"/>
            <w:tcBorders>
              <w:top w:val="nil"/>
              <w:left w:val="nil"/>
              <w:bottom w:val="nil"/>
              <w:right w:val="nil"/>
            </w:tcBorders>
            <w:shd w:val="clear" w:color="auto" w:fill="auto"/>
            <w:noWrap/>
            <w:vAlign w:val="bottom"/>
            <w:hideMark/>
          </w:tcPr>
          <w:p w:rsidR="00B404F2" w:rsidRDefault="00B404F2">
            <w:pPr>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rPr>
                <w:sz w:val="20"/>
                <w:szCs w:val="20"/>
              </w:rPr>
            </w:pPr>
          </w:p>
        </w:tc>
        <w:tc>
          <w:tcPr>
            <w:tcW w:w="1117" w:type="dxa"/>
            <w:gridSpan w:val="2"/>
            <w:tcBorders>
              <w:top w:val="nil"/>
              <w:left w:val="nil"/>
              <w:bottom w:val="nil"/>
              <w:right w:val="nil"/>
            </w:tcBorders>
            <w:shd w:val="clear" w:color="auto" w:fill="auto"/>
            <w:noWrap/>
            <w:vAlign w:val="bottom"/>
            <w:hideMark/>
          </w:tcPr>
          <w:p w:rsidR="00B404F2" w:rsidRDefault="00B404F2">
            <w:pPr>
              <w:jc w:val="center"/>
              <w:rPr>
                <w:sz w:val="16"/>
                <w:szCs w:val="16"/>
              </w:rPr>
            </w:pPr>
          </w:p>
        </w:tc>
        <w:tc>
          <w:tcPr>
            <w:tcW w:w="5092" w:type="dxa"/>
            <w:gridSpan w:val="13"/>
            <w:tcBorders>
              <w:top w:val="nil"/>
              <w:left w:val="nil"/>
              <w:bottom w:val="nil"/>
              <w:right w:val="nil"/>
            </w:tcBorders>
            <w:shd w:val="clear" w:color="auto" w:fill="auto"/>
            <w:noWrap/>
            <w:vAlign w:val="bottom"/>
            <w:hideMark/>
          </w:tcPr>
          <w:p w:rsidR="00B404F2" w:rsidRDefault="00B404F2">
            <w:pPr>
              <w:rPr>
                <w:sz w:val="16"/>
                <w:szCs w:val="16"/>
              </w:rPr>
            </w:pP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1272"/>
        </w:trPr>
        <w:tc>
          <w:tcPr>
            <w:tcW w:w="8460" w:type="dxa"/>
            <w:gridSpan w:val="20"/>
            <w:tcBorders>
              <w:top w:val="nil"/>
              <w:left w:val="nil"/>
              <w:bottom w:val="nil"/>
              <w:right w:val="nil"/>
            </w:tcBorders>
            <w:shd w:val="clear" w:color="auto" w:fill="auto"/>
            <w:vAlign w:val="bottom"/>
            <w:hideMark/>
          </w:tcPr>
          <w:p w:rsidR="00B404F2" w:rsidRDefault="00B404F2">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169"/>
        </w:trPr>
        <w:tc>
          <w:tcPr>
            <w:tcW w:w="1129" w:type="dxa"/>
            <w:gridSpan w:val="3"/>
            <w:tcBorders>
              <w:top w:val="nil"/>
              <w:left w:val="nil"/>
              <w:bottom w:val="nil"/>
              <w:right w:val="nil"/>
            </w:tcBorders>
            <w:shd w:val="clear" w:color="auto" w:fill="auto"/>
            <w:noWrap/>
            <w:vAlign w:val="bottom"/>
            <w:hideMark/>
          </w:tcPr>
          <w:p w:rsidR="00B404F2" w:rsidRDefault="00B404F2">
            <w:pPr>
              <w:rPr>
                <w:sz w:val="20"/>
                <w:szCs w:val="20"/>
              </w:rPr>
            </w:pPr>
          </w:p>
        </w:tc>
        <w:tc>
          <w:tcPr>
            <w:tcW w:w="1122" w:type="dxa"/>
            <w:gridSpan w:val="2"/>
            <w:tcBorders>
              <w:top w:val="nil"/>
              <w:left w:val="nil"/>
              <w:bottom w:val="nil"/>
              <w:right w:val="nil"/>
            </w:tcBorders>
            <w:shd w:val="clear" w:color="auto" w:fill="auto"/>
            <w:noWrap/>
            <w:vAlign w:val="bottom"/>
            <w:hideMark/>
          </w:tcPr>
          <w:p w:rsidR="00B404F2" w:rsidRDefault="00B404F2">
            <w:pPr>
              <w:rPr>
                <w:sz w:val="20"/>
                <w:szCs w:val="20"/>
              </w:rPr>
            </w:pPr>
          </w:p>
        </w:tc>
        <w:tc>
          <w:tcPr>
            <w:tcW w:w="1117" w:type="dxa"/>
            <w:gridSpan w:val="2"/>
            <w:tcBorders>
              <w:top w:val="nil"/>
              <w:left w:val="nil"/>
              <w:bottom w:val="nil"/>
              <w:right w:val="nil"/>
            </w:tcBorders>
            <w:shd w:val="clear" w:color="auto" w:fill="auto"/>
            <w:noWrap/>
            <w:vAlign w:val="bottom"/>
            <w:hideMark/>
          </w:tcPr>
          <w:p w:rsidR="00B404F2" w:rsidRDefault="00B404F2">
            <w:pPr>
              <w:jc w:val="center"/>
              <w:rPr>
                <w:sz w:val="20"/>
                <w:szCs w:val="20"/>
              </w:rPr>
            </w:pPr>
          </w:p>
        </w:tc>
        <w:tc>
          <w:tcPr>
            <w:tcW w:w="2253" w:type="dxa"/>
            <w:gridSpan w:val="6"/>
            <w:tcBorders>
              <w:top w:val="nil"/>
              <w:left w:val="nil"/>
              <w:bottom w:val="nil"/>
              <w:right w:val="nil"/>
            </w:tcBorders>
            <w:shd w:val="clear" w:color="auto" w:fill="auto"/>
            <w:noWrap/>
            <w:vAlign w:val="bottom"/>
            <w:hideMark/>
          </w:tcPr>
          <w:p w:rsidR="00B404F2" w:rsidRDefault="00B404F2">
            <w:pPr>
              <w:rPr>
                <w:sz w:val="16"/>
                <w:szCs w:val="16"/>
              </w:rPr>
            </w:pPr>
          </w:p>
        </w:tc>
        <w:tc>
          <w:tcPr>
            <w:tcW w:w="1548" w:type="dxa"/>
            <w:gridSpan w:val="5"/>
            <w:tcBorders>
              <w:top w:val="nil"/>
              <w:left w:val="nil"/>
              <w:bottom w:val="nil"/>
              <w:right w:val="nil"/>
            </w:tcBorders>
            <w:shd w:val="clear" w:color="auto" w:fill="auto"/>
            <w:noWrap/>
            <w:vAlign w:val="bottom"/>
            <w:hideMark/>
          </w:tcPr>
          <w:p w:rsidR="00B404F2" w:rsidRDefault="00B404F2">
            <w:pPr>
              <w:rPr>
                <w:sz w:val="16"/>
                <w:szCs w:val="16"/>
              </w:rPr>
            </w:pPr>
          </w:p>
        </w:tc>
        <w:tc>
          <w:tcPr>
            <w:tcW w:w="1291" w:type="dxa"/>
            <w:gridSpan w:val="2"/>
            <w:tcBorders>
              <w:top w:val="nil"/>
              <w:left w:val="nil"/>
              <w:bottom w:val="nil"/>
              <w:right w:val="nil"/>
            </w:tcBorders>
            <w:shd w:val="clear" w:color="auto" w:fill="auto"/>
            <w:noWrap/>
            <w:vAlign w:val="bottom"/>
            <w:hideMark/>
          </w:tcPr>
          <w:p w:rsidR="00B404F2" w:rsidRDefault="00B404F2">
            <w:pPr>
              <w:rPr>
                <w:sz w:val="16"/>
                <w:szCs w:val="16"/>
              </w:rPr>
            </w:pP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70"/>
        </w:trPr>
        <w:tc>
          <w:tcPr>
            <w:tcW w:w="1129" w:type="dxa"/>
            <w:gridSpan w:val="3"/>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c>
          <w:tcPr>
            <w:tcW w:w="1122" w:type="dxa"/>
            <w:gridSpan w:val="2"/>
            <w:tcBorders>
              <w:top w:val="nil"/>
              <w:left w:val="nil"/>
              <w:bottom w:val="single" w:sz="8" w:space="0" w:color="auto"/>
              <w:right w:val="nil"/>
            </w:tcBorders>
            <w:shd w:val="clear" w:color="auto" w:fill="auto"/>
            <w:noWrap/>
            <w:vAlign w:val="bottom"/>
            <w:hideMark/>
          </w:tcPr>
          <w:p w:rsidR="00B404F2" w:rsidRDefault="00B404F2">
            <w:pPr>
              <w:rPr>
                <w:sz w:val="20"/>
                <w:szCs w:val="20"/>
              </w:rPr>
            </w:pPr>
            <w:r>
              <w:rPr>
                <w:sz w:val="20"/>
                <w:szCs w:val="20"/>
              </w:rPr>
              <w:t> </w:t>
            </w:r>
          </w:p>
        </w:tc>
        <w:tc>
          <w:tcPr>
            <w:tcW w:w="1117" w:type="dxa"/>
            <w:gridSpan w:val="2"/>
            <w:tcBorders>
              <w:top w:val="nil"/>
              <w:left w:val="nil"/>
              <w:bottom w:val="single" w:sz="8" w:space="0" w:color="auto"/>
              <w:right w:val="nil"/>
            </w:tcBorders>
            <w:shd w:val="clear" w:color="auto" w:fill="auto"/>
            <w:noWrap/>
            <w:vAlign w:val="bottom"/>
            <w:hideMark/>
          </w:tcPr>
          <w:p w:rsidR="00B404F2" w:rsidRDefault="00B404F2">
            <w:pPr>
              <w:jc w:val="center"/>
              <w:rPr>
                <w:sz w:val="20"/>
                <w:szCs w:val="20"/>
              </w:rPr>
            </w:pPr>
            <w:r>
              <w:rPr>
                <w:sz w:val="20"/>
                <w:szCs w:val="20"/>
              </w:rPr>
              <w:t> </w:t>
            </w:r>
          </w:p>
        </w:tc>
        <w:tc>
          <w:tcPr>
            <w:tcW w:w="2253" w:type="dxa"/>
            <w:gridSpan w:val="6"/>
            <w:tcBorders>
              <w:top w:val="nil"/>
              <w:left w:val="nil"/>
              <w:bottom w:val="single" w:sz="8" w:space="0" w:color="auto"/>
              <w:right w:val="nil"/>
            </w:tcBorders>
            <w:shd w:val="clear" w:color="auto" w:fill="auto"/>
            <w:noWrap/>
            <w:vAlign w:val="bottom"/>
            <w:hideMark/>
          </w:tcPr>
          <w:p w:rsidR="00B404F2" w:rsidRDefault="00B404F2">
            <w:pPr>
              <w:rPr>
                <w:sz w:val="16"/>
                <w:szCs w:val="16"/>
              </w:rPr>
            </w:pPr>
            <w:r>
              <w:rPr>
                <w:sz w:val="16"/>
                <w:szCs w:val="16"/>
              </w:rPr>
              <w:t> </w:t>
            </w:r>
          </w:p>
        </w:tc>
        <w:tc>
          <w:tcPr>
            <w:tcW w:w="1548" w:type="dxa"/>
            <w:gridSpan w:val="5"/>
            <w:tcBorders>
              <w:top w:val="nil"/>
              <w:left w:val="nil"/>
              <w:bottom w:val="single" w:sz="8" w:space="0" w:color="auto"/>
              <w:right w:val="nil"/>
            </w:tcBorders>
            <w:shd w:val="clear" w:color="auto" w:fill="auto"/>
            <w:noWrap/>
            <w:vAlign w:val="bottom"/>
            <w:hideMark/>
          </w:tcPr>
          <w:p w:rsidR="00B404F2" w:rsidRDefault="00B404F2">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291" w:type="dxa"/>
            <w:gridSpan w:val="2"/>
            <w:tcBorders>
              <w:top w:val="nil"/>
              <w:left w:val="nil"/>
              <w:bottom w:val="single" w:sz="8" w:space="0" w:color="auto"/>
              <w:right w:val="nil"/>
            </w:tcBorders>
            <w:shd w:val="clear" w:color="auto" w:fill="auto"/>
            <w:noWrap/>
            <w:vAlign w:val="bottom"/>
            <w:hideMark/>
          </w:tcPr>
          <w:p w:rsidR="00B404F2" w:rsidRDefault="00B404F2">
            <w:pPr>
              <w:rPr>
                <w:sz w:val="16"/>
                <w:szCs w:val="16"/>
              </w:rPr>
            </w:pPr>
            <w:r>
              <w:rPr>
                <w:sz w:val="16"/>
                <w:szCs w:val="16"/>
              </w:rPr>
              <w:t> </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69"/>
        </w:trPr>
        <w:tc>
          <w:tcPr>
            <w:tcW w:w="3368" w:type="dxa"/>
            <w:gridSpan w:val="7"/>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404F2" w:rsidRDefault="00B404F2">
            <w:pPr>
              <w:jc w:val="center"/>
              <w:rPr>
                <w:b/>
                <w:bCs/>
                <w:sz w:val="20"/>
                <w:szCs w:val="20"/>
              </w:rPr>
            </w:pPr>
            <w:r>
              <w:rPr>
                <w:b/>
                <w:bCs/>
                <w:sz w:val="20"/>
                <w:szCs w:val="20"/>
              </w:rPr>
              <w:t>Наименование</w:t>
            </w:r>
          </w:p>
        </w:tc>
        <w:tc>
          <w:tcPr>
            <w:tcW w:w="2253" w:type="dxa"/>
            <w:gridSpan w:val="6"/>
            <w:tcBorders>
              <w:top w:val="nil"/>
              <w:left w:val="nil"/>
              <w:bottom w:val="single" w:sz="4" w:space="0" w:color="auto"/>
              <w:right w:val="single" w:sz="4" w:space="0" w:color="auto"/>
            </w:tcBorders>
            <w:shd w:val="clear" w:color="auto" w:fill="auto"/>
            <w:vAlign w:val="center"/>
            <w:hideMark/>
          </w:tcPr>
          <w:p w:rsidR="00B404F2" w:rsidRDefault="00B404F2">
            <w:pPr>
              <w:jc w:val="center"/>
              <w:rPr>
                <w:b/>
                <w:bCs/>
                <w:sz w:val="16"/>
                <w:szCs w:val="16"/>
              </w:rPr>
            </w:pPr>
            <w:r>
              <w:rPr>
                <w:b/>
                <w:bCs/>
                <w:sz w:val="16"/>
                <w:szCs w:val="16"/>
              </w:rPr>
              <w:t>Код целевой статьи</w:t>
            </w:r>
          </w:p>
        </w:tc>
        <w:tc>
          <w:tcPr>
            <w:tcW w:w="1548" w:type="dxa"/>
            <w:gridSpan w:val="5"/>
            <w:tcBorders>
              <w:top w:val="nil"/>
              <w:left w:val="nil"/>
              <w:bottom w:val="single" w:sz="4" w:space="0" w:color="auto"/>
              <w:right w:val="single" w:sz="4" w:space="0" w:color="auto"/>
            </w:tcBorders>
            <w:shd w:val="clear" w:color="auto" w:fill="auto"/>
            <w:vAlign w:val="center"/>
            <w:hideMark/>
          </w:tcPr>
          <w:p w:rsidR="00B404F2" w:rsidRDefault="00B404F2">
            <w:pPr>
              <w:jc w:val="center"/>
              <w:rPr>
                <w:b/>
                <w:bCs/>
                <w:sz w:val="16"/>
                <w:szCs w:val="16"/>
              </w:rPr>
            </w:pPr>
            <w:r>
              <w:rPr>
                <w:b/>
                <w:bCs/>
                <w:sz w:val="16"/>
                <w:szCs w:val="16"/>
              </w:rPr>
              <w:t>Код вида расхода</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B404F2" w:rsidRDefault="00B404F2">
            <w:pPr>
              <w:jc w:val="center"/>
              <w:rPr>
                <w:b/>
                <w:bCs/>
                <w:sz w:val="16"/>
                <w:szCs w:val="16"/>
              </w:rPr>
            </w:pPr>
            <w:r>
              <w:rPr>
                <w:b/>
                <w:bCs/>
                <w:sz w:val="16"/>
                <w:szCs w:val="16"/>
              </w:rPr>
              <w:t>Сумма</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51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6110000000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812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 xml:space="preserve">Глава муниципального образования </w:t>
            </w:r>
            <w:r>
              <w:rPr>
                <w:sz w:val="16"/>
                <w:szCs w:val="16"/>
              </w:rPr>
              <w:lastRenderedPageBreak/>
              <w:t>"Красногвардейское сельское поселение</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lastRenderedPageBreak/>
              <w:t>6110000100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812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3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6110000100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812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Расходы на выплаты персоналу государственных (муниципальных) органов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6110000100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120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812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6120000000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6160000000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5857,5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Расходы на обеспечение функций органов местного самоуправления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5857,5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3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4735,5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Расходы на выплаты персоналу государственных (муниципальных) органов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120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4735,5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990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8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990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132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Уплата налогов, сборов и иных платежей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6160000400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850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132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5100000000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27881</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9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5100000500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3138,6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0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5100000500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3138,6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5100000500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3138,6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Субсидия на реализацию мероприятий по устойчивому развитию сельских территорий - ремонт дорог</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51704R5670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12646,7</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51704R5670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12646,7</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51704R5670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12646,7</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2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810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0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7022,4</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92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5100000301</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2602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72"/>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5100000301</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2600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4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5100000301</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2600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2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lastRenderedPageBreak/>
              <w:t>Иные бюджетные ассигнования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5100000301</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3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Уплата налогов, сборов и иных платежей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5100000301</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850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0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510000302</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280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8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510000302</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280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510000302</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280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8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5100000303</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1100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3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5100000303</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1100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0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5100000303</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1100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6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5100000304</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2240,4</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4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5100000304</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2240,4</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5100000304</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2240,4</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5100000305</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i/>
                <w:iCs/>
                <w:sz w:val="16"/>
                <w:szCs w:val="16"/>
              </w:rPr>
            </w:pPr>
            <w:r>
              <w:rPr>
                <w:b/>
                <w:bCs/>
                <w:i/>
                <w:iCs/>
                <w:sz w:val="16"/>
                <w:szCs w:val="16"/>
              </w:rPr>
              <w:t>800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5100000305</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5100000305</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09"/>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1500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2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1500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1500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5100060440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8000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5100060440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5100060440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510F255550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2502,3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510F255550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2502,3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510F255550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2502,3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8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5100000600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5100000600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5100000600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72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lastRenderedPageBreak/>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5100000700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550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6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5100000700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550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12"/>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Уплата налогов, сборов и иных платежей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5100000700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810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550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2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51000000800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1</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12"/>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51000000800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4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51000000800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6400000000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814,8</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103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6400000100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15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6400000100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15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8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6400000100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15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72"/>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6400000200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100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0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6400000200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6400000200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100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8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Pr>
                <w:b/>
                <w:bCs/>
                <w:sz w:val="16"/>
                <w:szCs w:val="16"/>
              </w:rPr>
              <w:t>."</w:t>
            </w:r>
            <w:proofErr w:type="gramEnd"/>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6400000300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342,5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6400000300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342,5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6400000300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342,5</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6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Pr>
                <w:b/>
                <w:bCs/>
                <w:sz w:val="16"/>
                <w:szCs w:val="16"/>
              </w:rPr>
              <w:t>."</w:t>
            </w:r>
            <w:proofErr w:type="gramEnd"/>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6400000400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357,3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6400000400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357,3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6400000400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357,3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Реализация иных мероприятий в рамках непрограммных расходов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6500000000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2136,2</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2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Проведение выборов и референдумов</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6510000200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376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6510000200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376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0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Специальные расходы</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6510000200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880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376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2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6510000100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6510000100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1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Резервные средства</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6510000100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870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51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lastRenderedPageBreak/>
              <w:t>Реализация государственной политики в области приватизации и управления государственной муниципальной собственностью</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6510000400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3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Уплата налогов, сборов и иных платежей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850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 </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sz w:val="16"/>
                <w:szCs w:val="16"/>
              </w:rPr>
            </w:pPr>
            <w:r>
              <w:rPr>
                <w:b/>
                <w:bCs/>
                <w:sz w:val="16"/>
                <w:szCs w:val="16"/>
              </w:rPr>
              <w:t>Выполнение других обязательств государства</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6510000300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340,6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334</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334</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бюджетные ассигнования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Уплата налогов, сборов и иных платежей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6510000300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850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4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6510061010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33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51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6510061010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6510061010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6510061010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sz w:val="16"/>
                <w:szCs w:val="16"/>
              </w:rPr>
            </w:pPr>
            <w:r>
              <w:rPr>
                <w:sz w:val="16"/>
                <w:szCs w:val="16"/>
              </w:rPr>
              <w:t>33</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0"/>
        </w:trPr>
        <w:tc>
          <w:tcPr>
            <w:tcW w:w="3368" w:type="dxa"/>
            <w:gridSpan w:val="7"/>
            <w:tcBorders>
              <w:top w:val="single" w:sz="4" w:space="0" w:color="auto"/>
              <w:left w:val="nil"/>
              <w:bottom w:val="single" w:sz="4" w:space="0" w:color="auto"/>
              <w:right w:val="single" w:sz="4" w:space="0" w:color="000000"/>
            </w:tcBorders>
            <w:shd w:val="clear" w:color="auto" w:fill="auto"/>
            <w:hideMark/>
          </w:tcPr>
          <w:p w:rsidR="00B404F2" w:rsidRDefault="00B404F2">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6510000400</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58"/>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6510000500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30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9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6510000500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1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6510000500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9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6510000500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89"/>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Реализация государственных функций в области национальной экономики</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6510000600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2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6510000600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69"/>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6510000600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638"/>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6510000700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6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8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10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6510000710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878"/>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6510000750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7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Закупка товаров, работ и услуг для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6510000750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8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6510000750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480"/>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6510000800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946,6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23"/>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lastRenderedPageBreak/>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6510000800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300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946,6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12"/>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Публичные нормативные социальные выплаты гражданам</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6510000800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310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946,6</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255"/>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r>
              <w:rPr>
                <w:b/>
                <w:bCs/>
                <w:sz w:val="16"/>
                <w:szCs w:val="16"/>
              </w:rPr>
              <w:t>Субсидии</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6510080640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600,0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518"/>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6510080640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810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600,0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589"/>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b/>
                <w:bCs/>
                <w:sz w:val="16"/>
                <w:szCs w:val="16"/>
              </w:rPr>
            </w:pPr>
            <w:proofErr w:type="spellStart"/>
            <w:r>
              <w:rPr>
                <w:b/>
                <w:bCs/>
                <w:sz w:val="16"/>
                <w:szCs w:val="16"/>
              </w:rPr>
              <w:t>Софинансирование</w:t>
            </w:r>
            <w:proofErr w:type="spellEnd"/>
            <w:r>
              <w:rPr>
                <w:b/>
                <w:bCs/>
                <w:sz w:val="16"/>
                <w:szCs w:val="16"/>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b/>
                <w:bCs/>
                <w:sz w:val="16"/>
                <w:szCs w:val="16"/>
              </w:rPr>
            </w:pPr>
            <w:r>
              <w:rPr>
                <w:b/>
                <w:bCs/>
                <w:sz w:val="16"/>
                <w:szCs w:val="16"/>
              </w:rPr>
              <w:t>120,0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589"/>
        </w:trPr>
        <w:tc>
          <w:tcPr>
            <w:tcW w:w="3368" w:type="dxa"/>
            <w:gridSpan w:val="7"/>
            <w:tcBorders>
              <w:top w:val="single" w:sz="4" w:space="0" w:color="auto"/>
              <w:left w:val="nil"/>
              <w:bottom w:val="single" w:sz="4" w:space="0" w:color="auto"/>
              <w:right w:val="single" w:sz="4" w:space="0" w:color="000000"/>
            </w:tcBorders>
            <w:shd w:val="clear" w:color="000000" w:fill="FFFFFF"/>
            <w:hideMark/>
          </w:tcPr>
          <w:p w:rsidR="00B404F2" w:rsidRDefault="00B404F2">
            <w:pPr>
              <w:rPr>
                <w:sz w:val="16"/>
                <w:szCs w:val="16"/>
              </w:rPr>
            </w:pPr>
            <w:r>
              <w:rPr>
                <w:sz w:val="16"/>
                <w:szCs w:val="16"/>
              </w:rPr>
              <w:t xml:space="preserve">Замена водонапорной башни </w:t>
            </w:r>
            <w:proofErr w:type="gramStart"/>
            <w:r>
              <w:rPr>
                <w:sz w:val="16"/>
                <w:szCs w:val="16"/>
              </w:rPr>
              <w:t>в</w:t>
            </w:r>
            <w:proofErr w:type="gramEnd"/>
            <w:r>
              <w:rPr>
                <w:sz w:val="16"/>
                <w:szCs w:val="16"/>
              </w:rPr>
              <w:t xml:space="preserve"> с. Красногвардейском </w:t>
            </w:r>
          </w:p>
        </w:tc>
        <w:tc>
          <w:tcPr>
            <w:tcW w:w="2253" w:type="dxa"/>
            <w:gridSpan w:val="6"/>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6510000760</w:t>
            </w:r>
          </w:p>
        </w:tc>
        <w:tc>
          <w:tcPr>
            <w:tcW w:w="1548" w:type="dxa"/>
            <w:gridSpan w:val="5"/>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240</w:t>
            </w:r>
          </w:p>
        </w:tc>
        <w:tc>
          <w:tcPr>
            <w:tcW w:w="1291" w:type="dxa"/>
            <w:gridSpan w:val="2"/>
            <w:tcBorders>
              <w:top w:val="nil"/>
              <w:left w:val="nil"/>
              <w:bottom w:val="single" w:sz="4" w:space="0" w:color="auto"/>
              <w:right w:val="single" w:sz="4" w:space="0" w:color="auto"/>
            </w:tcBorders>
            <w:shd w:val="clear" w:color="000000" w:fill="FFFFFF"/>
            <w:noWrap/>
            <w:hideMark/>
          </w:tcPr>
          <w:p w:rsidR="00B404F2" w:rsidRDefault="00B404F2">
            <w:pPr>
              <w:jc w:val="center"/>
              <w:rPr>
                <w:sz w:val="16"/>
                <w:szCs w:val="16"/>
              </w:rPr>
            </w:pPr>
            <w:r>
              <w:rPr>
                <w:sz w:val="16"/>
                <w:szCs w:val="16"/>
              </w:rPr>
              <w:t>120,0</w:t>
            </w:r>
          </w:p>
        </w:tc>
      </w:tr>
      <w:tr w:rsidR="00B404F2" w:rsidTr="005A14E3">
        <w:tblPrEx>
          <w:tblCellMar>
            <w:left w:w="108" w:type="dxa"/>
            <w:right w:w="108" w:type="dxa"/>
          </w:tblCellMar>
          <w:tblLook w:val="04A0" w:firstRow="1" w:lastRow="0" w:firstColumn="1" w:lastColumn="0" w:noHBand="0" w:noVBand="1"/>
        </w:tblPrEx>
        <w:trPr>
          <w:gridBefore w:val="1"/>
          <w:gridAfter w:val="2"/>
          <w:wBefore w:w="30" w:type="dxa"/>
          <w:wAfter w:w="1229" w:type="dxa"/>
          <w:trHeight w:val="349"/>
        </w:trPr>
        <w:tc>
          <w:tcPr>
            <w:tcW w:w="3368" w:type="dxa"/>
            <w:gridSpan w:val="7"/>
            <w:tcBorders>
              <w:top w:val="single" w:sz="4" w:space="0" w:color="auto"/>
              <w:left w:val="nil"/>
              <w:bottom w:val="single" w:sz="4" w:space="0" w:color="auto"/>
              <w:right w:val="single" w:sz="4" w:space="0" w:color="000000"/>
            </w:tcBorders>
            <w:shd w:val="clear" w:color="auto" w:fill="auto"/>
            <w:noWrap/>
            <w:hideMark/>
          </w:tcPr>
          <w:p w:rsidR="00B404F2" w:rsidRDefault="00B404F2">
            <w:pPr>
              <w:rPr>
                <w:b/>
                <w:bCs/>
                <w:sz w:val="20"/>
                <w:szCs w:val="20"/>
              </w:rPr>
            </w:pPr>
            <w:r>
              <w:rPr>
                <w:b/>
                <w:bCs/>
                <w:sz w:val="20"/>
                <w:szCs w:val="20"/>
              </w:rPr>
              <w:t>ИТОГО:</w:t>
            </w:r>
          </w:p>
        </w:tc>
        <w:tc>
          <w:tcPr>
            <w:tcW w:w="2253" w:type="dxa"/>
            <w:gridSpan w:val="6"/>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548" w:type="dxa"/>
            <w:gridSpan w:val="5"/>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 </w:t>
            </w:r>
          </w:p>
        </w:tc>
        <w:tc>
          <w:tcPr>
            <w:tcW w:w="1291" w:type="dxa"/>
            <w:gridSpan w:val="2"/>
            <w:tcBorders>
              <w:top w:val="nil"/>
              <w:left w:val="nil"/>
              <w:bottom w:val="single" w:sz="4" w:space="0" w:color="auto"/>
              <w:right w:val="single" w:sz="4" w:space="0" w:color="auto"/>
            </w:tcBorders>
            <w:shd w:val="clear" w:color="auto" w:fill="auto"/>
            <w:noWrap/>
            <w:hideMark/>
          </w:tcPr>
          <w:p w:rsidR="00B404F2" w:rsidRDefault="00B404F2">
            <w:pPr>
              <w:jc w:val="center"/>
              <w:rPr>
                <w:b/>
                <w:bCs/>
                <w:sz w:val="16"/>
                <w:szCs w:val="16"/>
              </w:rPr>
            </w:pPr>
            <w:r>
              <w:rPr>
                <w:b/>
                <w:bCs/>
                <w:sz w:val="16"/>
                <w:szCs w:val="16"/>
              </w:rPr>
              <w:t>46821,5</w:t>
            </w:r>
          </w:p>
        </w:tc>
      </w:tr>
    </w:tbl>
    <w:p w:rsidR="00B404F2" w:rsidRDefault="00B404F2" w:rsidP="007915FE">
      <w:pPr>
        <w:spacing w:after="200" w:line="276" w:lineRule="auto"/>
        <w:rPr>
          <w:rFonts w:eastAsiaTheme="minorHAnsi"/>
          <w:sz w:val="22"/>
          <w:szCs w:val="22"/>
          <w:lang w:eastAsia="en-US"/>
        </w:rPr>
      </w:pPr>
    </w:p>
    <w:tbl>
      <w:tblPr>
        <w:tblW w:w="0" w:type="auto"/>
        <w:tblLayout w:type="fixed"/>
        <w:tblCellMar>
          <w:left w:w="30" w:type="dxa"/>
          <w:right w:w="30" w:type="dxa"/>
        </w:tblCellMar>
        <w:tblLook w:val="0000" w:firstRow="0" w:lastRow="0" w:firstColumn="0" w:lastColumn="0" w:noHBand="0" w:noVBand="0"/>
      </w:tblPr>
      <w:tblGrid>
        <w:gridCol w:w="4735"/>
        <w:gridCol w:w="483"/>
        <w:gridCol w:w="564"/>
        <w:gridCol w:w="698"/>
        <w:gridCol w:w="965"/>
        <w:gridCol w:w="636"/>
        <w:gridCol w:w="1037"/>
      </w:tblGrid>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val="restart"/>
            <w:tcBorders>
              <w:top w:val="nil"/>
              <w:left w:val="nil"/>
              <w:right w:val="nil"/>
            </w:tcBorders>
          </w:tcPr>
          <w:p w:rsidR="005A14E3" w:rsidRDefault="005A14E3" w:rsidP="005A14E3">
            <w:pPr>
              <w:autoSpaceDE w:val="0"/>
              <w:autoSpaceDN w:val="0"/>
              <w:adjustRightInd w:val="0"/>
              <w:jc w:val="right"/>
              <w:rPr>
                <w:color w:val="000000"/>
                <w:sz w:val="22"/>
                <w:szCs w:val="22"/>
              </w:rPr>
            </w:pPr>
            <w:r>
              <w:rPr>
                <w:color w:val="000000"/>
                <w:sz w:val="22"/>
                <w:szCs w:val="22"/>
              </w:rPr>
              <w:t>Приложение 13</w:t>
            </w:r>
          </w:p>
          <w:p w:rsidR="005A14E3" w:rsidRDefault="005A14E3" w:rsidP="005A14E3">
            <w:pPr>
              <w:autoSpaceDE w:val="0"/>
              <w:autoSpaceDN w:val="0"/>
              <w:adjustRightInd w:val="0"/>
              <w:jc w:val="right"/>
              <w:rPr>
                <w:color w:val="000000"/>
                <w:sz w:val="20"/>
                <w:szCs w:val="20"/>
              </w:rPr>
            </w:pPr>
            <w:r>
              <w:rPr>
                <w:color w:val="000000"/>
                <w:sz w:val="20"/>
                <w:szCs w:val="20"/>
              </w:rPr>
              <w:t xml:space="preserve">к решению Совета народных депутатов  </w:t>
            </w:r>
          </w:p>
          <w:p w:rsidR="005A14E3" w:rsidRDefault="005A14E3" w:rsidP="005A14E3">
            <w:pPr>
              <w:autoSpaceDE w:val="0"/>
              <w:autoSpaceDN w:val="0"/>
              <w:adjustRightInd w:val="0"/>
              <w:jc w:val="right"/>
              <w:rPr>
                <w:color w:val="000000"/>
                <w:sz w:val="20"/>
                <w:szCs w:val="20"/>
              </w:rPr>
            </w:pPr>
            <w:r>
              <w:rPr>
                <w:color w:val="000000"/>
                <w:sz w:val="20"/>
                <w:szCs w:val="20"/>
              </w:rPr>
              <w:t>МО "Красногвардейское сельское поселение"</w:t>
            </w:r>
          </w:p>
          <w:p w:rsidR="005A14E3" w:rsidRDefault="005A14E3" w:rsidP="005A14E3">
            <w:pPr>
              <w:autoSpaceDE w:val="0"/>
              <w:autoSpaceDN w:val="0"/>
              <w:adjustRightInd w:val="0"/>
              <w:jc w:val="right"/>
              <w:rPr>
                <w:color w:val="000000"/>
                <w:sz w:val="20"/>
                <w:szCs w:val="20"/>
              </w:rPr>
            </w:pPr>
            <w:r>
              <w:rPr>
                <w:color w:val="000000"/>
                <w:sz w:val="20"/>
                <w:szCs w:val="20"/>
              </w:rPr>
              <w:t>от 28 декабря  2018 года    №  154</w:t>
            </w:r>
          </w:p>
          <w:p w:rsidR="005A14E3" w:rsidRDefault="005A14E3" w:rsidP="005A14E3">
            <w:pPr>
              <w:autoSpaceDE w:val="0"/>
              <w:autoSpaceDN w:val="0"/>
              <w:adjustRightInd w:val="0"/>
              <w:jc w:val="right"/>
              <w:rPr>
                <w:color w:val="000000"/>
                <w:sz w:val="20"/>
                <w:szCs w:val="20"/>
              </w:rPr>
            </w:pPr>
            <w:r>
              <w:rPr>
                <w:color w:val="000000"/>
                <w:sz w:val="20"/>
                <w:szCs w:val="20"/>
              </w:rPr>
              <w:t>Приложение № 5</w:t>
            </w:r>
          </w:p>
          <w:p w:rsidR="005A14E3" w:rsidRDefault="005A14E3" w:rsidP="005A14E3">
            <w:pPr>
              <w:autoSpaceDE w:val="0"/>
              <w:autoSpaceDN w:val="0"/>
              <w:adjustRightInd w:val="0"/>
              <w:jc w:val="right"/>
              <w:rPr>
                <w:color w:val="000000"/>
                <w:sz w:val="20"/>
                <w:szCs w:val="20"/>
              </w:rPr>
            </w:pPr>
            <w:r>
              <w:rPr>
                <w:color w:val="000000"/>
                <w:sz w:val="20"/>
                <w:szCs w:val="20"/>
              </w:rPr>
              <w:t xml:space="preserve">к решению Совета народных депутатов  </w:t>
            </w:r>
          </w:p>
          <w:p w:rsidR="005A14E3" w:rsidRDefault="005A14E3" w:rsidP="005A14E3">
            <w:pPr>
              <w:autoSpaceDE w:val="0"/>
              <w:autoSpaceDN w:val="0"/>
              <w:adjustRightInd w:val="0"/>
              <w:jc w:val="right"/>
              <w:rPr>
                <w:color w:val="000000"/>
                <w:sz w:val="20"/>
                <w:szCs w:val="20"/>
              </w:rPr>
            </w:pPr>
            <w:r>
              <w:rPr>
                <w:color w:val="000000"/>
                <w:sz w:val="20"/>
                <w:szCs w:val="20"/>
              </w:rPr>
              <w:t>МО "Красногвардейское сельское поселение"</w:t>
            </w:r>
          </w:p>
          <w:p w:rsidR="005A14E3" w:rsidRDefault="005A14E3" w:rsidP="005A14E3">
            <w:pPr>
              <w:autoSpaceDE w:val="0"/>
              <w:autoSpaceDN w:val="0"/>
              <w:adjustRightInd w:val="0"/>
              <w:jc w:val="right"/>
              <w:rPr>
                <w:color w:val="000000"/>
                <w:sz w:val="22"/>
                <w:szCs w:val="22"/>
              </w:rPr>
            </w:pPr>
            <w:r>
              <w:rPr>
                <w:color w:val="000000"/>
                <w:sz w:val="20"/>
                <w:szCs w:val="20"/>
              </w:rPr>
              <w:t>от   30 апреля   2019 года    №  183</w:t>
            </w: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right w:val="nil"/>
            </w:tcBorders>
          </w:tcPr>
          <w:p w:rsidR="005A14E3" w:rsidRDefault="005A14E3" w:rsidP="005A14E3">
            <w:pPr>
              <w:autoSpaceDE w:val="0"/>
              <w:autoSpaceDN w:val="0"/>
              <w:adjustRightInd w:val="0"/>
              <w:jc w:val="right"/>
              <w:rPr>
                <w:color w:val="000000"/>
                <w:sz w:val="20"/>
                <w:szCs w:val="20"/>
              </w:rPr>
            </w:pP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right w:val="nil"/>
            </w:tcBorders>
          </w:tcPr>
          <w:p w:rsidR="005A14E3" w:rsidRDefault="005A14E3" w:rsidP="005A14E3">
            <w:pPr>
              <w:autoSpaceDE w:val="0"/>
              <w:autoSpaceDN w:val="0"/>
              <w:adjustRightInd w:val="0"/>
              <w:jc w:val="right"/>
              <w:rPr>
                <w:color w:val="000000"/>
                <w:sz w:val="20"/>
                <w:szCs w:val="20"/>
              </w:rPr>
            </w:pP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right w:val="nil"/>
            </w:tcBorders>
          </w:tcPr>
          <w:p w:rsidR="005A14E3" w:rsidRDefault="005A14E3" w:rsidP="005A14E3">
            <w:pPr>
              <w:autoSpaceDE w:val="0"/>
              <w:autoSpaceDN w:val="0"/>
              <w:adjustRightInd w:val="0"/>
              <w:jc w:val="right"/>
              <w:rPr>
                <w:color w:val="000000"/>
                <w:sz w:val="20"/>
                <w:szCs w:val="20"/>
              </w:rPr>
            </w:pP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right w:val="nil"/>
            </w:tcBorders>
          </w:tcPr>
          <w:p w:rsidR="005A14E3" w:rsidRDefault="005A14E3" w:rsidP="005A14E3">
            <w:pPr>
              <w:autoSpaceDE w:val="0"/>
              <w:autoSpaceDN w:val="0"/>
              <w:adjustRightInd w:val="0"/>
              <w:jc w:val="right"/>
              <w:rPr>
                <w:color w:val="000000"/>
                <w:sz w:val="20"/>
                <w:szCs w:val="20"/>
              </w:rPr>
            </w:pP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right w:val="nil"/>
            </w:tcBorders>
          </w:tcPr>
          <w:p w:rsidR="005A14E3" w:rsidRDefault="005A14E3" w:rsidP="005A14E3">
            <w:pPr>
              <w:autoSpaceDE w:val="0"/>
              <w:autoSpaceDN w:val="0"/>
              <w:adjustRightInd w:val="0"/>
              <w:jc w:val="right"/>
              <w:rPr>
                <w:color w:val="000000"/>
                <w:sz w:val="20"/>
                <w:szCs w:val="20"/>
              </w:rPr>
            </w:pP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right w:val="nil"/>
            </w:tcBorders>
          </w:tcPr>
          <w:p w:rsidR="005A14E3" w:rsidRDefault="005A14E3" w:rsidP="005A14E3">
            <w:pPr>
              <w:autoSpaceDE w:val="0"/>
              <w:autoSpaceDN w:val="0"/>
              <w:adjustRightInd w:val="0"/>
              <w:jc w:val="right"/>
              <w:rPr>
                <w:color w:val="000000"/>
                <w:sz w:val="20"/>
                <w:szCs w:val="20"/>
              </w:rPr>
            </w:pPr>
          </w:p>
        </w:tc>
      </w:tr>
      <w:tr w:rsidR="005A14E3" w:rsidTr="007F4315">
        <w:trPr>
          <w:trHeight w:val="180"/>
        </w:trPr>
        <w:tc>
          <w:tcPr>
            <w:tcW w:w="4735" w:type="dxa"/>
            <w:tcBorders>
              <w:top w:val="nil"/>
              <w:left w:val="nil"/>
              <w:bottom w:val="nil"/>
              <w:right w:val="nil"/>
            </w:tcBorders>
          </w:tcPr>
          <w:p w:rsidR="005A14E3" w:rsidRDefault="005A14E3">
            <w:pPr>
              <w:autoSpaceDE w:val="0"/>
              <w:autoSpaceDN w:val="0"/>
              <w:adjustRightInd w:val="0"/>
              <w:jc w:val="right"/>
              <w:rPr>
                <w:color w:val="000000"/>
                <w:sz w:val="20"/>
                <w:szCs w:val="20"/>
              </w:rPr>
            </w:pPr>
          </w:p>
        </w:tc>
        <w:tc>
          <w:tcPr>
            <w:tcW w:w="483" w:type="dxa"/>
            <w:tcBorders>
              <w:top w:val="nil"/>
              <w:left w:val="nil"/>
              <w:bottom w:val="nil"/>
              <w:right w:val="nil"/>
            </w:tcBorders>
          </w:tcPr>
          <w:p w:rsidR="005A14E3" w:rsidRDefault="005A14E3">
            <w:pPr>
              <w:autoSpaceDE w:val="0"/>
              <w:autoSpaceDN w:val="0"/>
              <w:adjustRightInd w:val="0"/>
              <w:rPr>
                <w:color w:val="000000"/>
                <w:sz w:val="20"/>
                <w:szCs w:val="20"/>
              </w:rPr>
            </w:pPr>
          </w:p>
        </w:tc>
        <w:tc>
          <w:tcPr>
            <w:tcW w:w="3900" w:type="dxa"/>
            <w:gridSpan w:val="5"/>
            <w:vMerge/>
            <w:tcBorders>
              <w:left w:val="nil"/>
              <w:bottom w:val="nil"/>
              <w:right w:val="nil"/>
            </w:tcBorders>
          </w:tcPr>
          <w:p w:rsidR="005A14E3" w:rsidRDefault="005A14E3" w:rsidP="005A14E3">
            <w:pPr>
              <w:autoSpaceDE w:val="0"/>
              <w:autoSpaceDN w:val="0"/>
              <w:adjustRightInd w:val="0"/>
              <w:jc w:val="right"/>
              <w:rPr>
                <w:color w:val="000000"/>
                <w:sz w:val="20"/>
                <w:szCs w:val="20"/>
              </w:rPr>
            </w:pPr>
          </w:p>
        </w:tc>
      </w:tr>
      <w:tr w:rsidR="00B404F2">
        <w:trPr>
          <w:trHeight w:val="180"/>
        </w:trPr>
        <w:tc>
          <w:tcPr>
            <w:tcW w:w="4735"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483" w:type="dxa"/>
            <w:tcBorders>
              <w:top w:val="nil"/>
              <w:left w:val="nil"/>
              <w:bottom w:val="nil"/>
              <w:right w:val="nil"/>
            </w:tcBorders>
          </w:tcPr>
          <w:p w:rsidR="00B404F2" w:rsidRDefault="00B404F2">
            <w:pPr>
              <w:autoSpaceDE w:val="0"/>
              <w:autoSpaceDN w:val="0"/>
              <w:adjustRightInd w:val="0"/>
              <w:rPr>
                <w:color w:val="000000"/>
                <w:sz w:val="20"/>
                <w:szCs w:val="20"/>
              </w:rPr>
            </w:pPr>
          </w:p>
        </w:tc>
        <w:tc>
          <w:tcPr>
            <w:tcW w:w="564"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698"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965"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636"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1037"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r>
      <w:tr w:rsidR="00B404F2" w:rsidTr="00B404F2">
        <w:trPr>
          <w:trHeight w:val="180"/>
        </w:trPr>
        <w:tc>
          <w:tcPr>
            <w:tcW w:w="7445" w:type="dxa"/>
            <w:gridSpan w:val="5"/>
            <w:tcBorders>
              <w:top w:val="nil"/>
              <w:left w:val="nil"/>
              <w:bottom w:val="nil"/>
              <w:right w:val="nil"/>
            </w:tcBorders>
          </w:tcPr>
          <w:p w:rsidR="00B404F2" w:rsidRDefault="00B404F2">
            <w:pPr>
              <w:autoSpaceDE w:val="0"/>
              <w:autoSpaceDN w:val="0"/>
              <w:adjustRightInd w:val="0"/>
              <w:jc w:val="center"/>
              <w:rPr>
                <w:b/>
                <w:bCs/>
                <w:color w:val="000000"/>
              </w:rPr>
            </w:pPr>
            <w:r>
              <w:rPr>
                <w:b/>
                <w:bCs/>
                <w:color w:val="000000"/>
              </w:rPr>
              <w:t>Ведомственная структура расходов бюджета муниципального образования</w:t>
            </w:r>
          </w:p>
        </w:tc>
        <w:tc>
          <w:tcPr>
            <w:tcW w:w="636"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1037" w:type="dxa"/>
            <w:tcBorders>
              <w:top w:val="nil"/>
              <w:left w:val="nil"/>
              <w:bottom w:val="nil"/>
              <w:right w:val="nil"/>
            </w:tcBorders>
          </w:tcPr>
          <w:p w:rsidR="00B404F2" w:rsidRDefault="00B404F2">
            <w:pPr>
              <w:autoSpaceDE w:val="0"/>
              <w:autoSpaceDN w:val="0"/>
              <w:adjustRightInd w:val="0"/>
              <w:jc w:val="center"/>
              <w:rPr>
                <w:b/>
                <w:bCs/>
                <w:color w:val="000000"/>
              </w:rPr>
            </w:pPr>
          </w:p>
        </w:tc>
      </w:tr>
      <w:tr w:rsidR="00B404F2" w:rsidTr="00B404F2">
        <w:trPr>
          <w:trHeight w:val="180"/>
        </w:trPr>
        <w:tc>
          <w:tcPr>
            <w:tcW w:w="5218" w:type="dxa"/>
            <w:gridSpan w:val="2"/>
            <w:tcBorders>
              <w:top w:val="nil"/>
              <w:left w:val="nil"/>
              <w:bottom w:val="nil"/>
              <w:right w:val="nil"/>
            </w:tcBorders>
          </w:tcPr>
          <w:p w:rsidR="00B404F2" w:rsidRDefault="00B404F2">
            <w:pPr>
              <w:autoSpaceDE w:val="0"/>
              <w:autoSpaceDN w:val="0"/>
              <w:adjustRightInd w:val="0"/>
              <w:jc w:val="center"/>
              <w:rPr>
                <w:b/>
                <w:bCs/>
                <w:color w:val="000000"/>
              </w:rPr>
            </w:pPr>
            <w:r>
              <w:rPr>
                <w:b/>
                <w:bCs/>
                <w:color w:val="000000"/>
              </w:rPr>
              <w:t xml:space="preserve">"Красногвардейское сельское поселение"  </w:t>
            </w:r>
          </w:p>
        </w:tc>
        <w:tc>
          <w:tcPr>
            <w:tcW w:w="564"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698"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965"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636"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1037" w:type="dxa"/>
            <w:tcBorders>
              <w:top w:val="nil"/>
              <w:left w:val="nil"/>
              <w:bottom w:val="nil"/>
              <w:right w:val="nil"/>
            </w:tcBorders>
          </w:tcPr>
          <w:p w:rsidR="00B404F2" w:rsidRDefault="00B404F2">
            <w:pPr>
              <w:autoSpaceDE w:val="0"/>
              <w:autoSpaceDN w:val="0"/>
              <w:adjustRightInd w:val="0"/>
              <w:jc w:val="center"/>
              <w:rPr>
                <w:b/>
                <w:bCs/>
                <w:color w:val="000000"/>
              </w:rPr>
            </w:pPr>
          </w:p>
        </w:tc>
      </w:tr>
      <w:tr w:rsidR="00B404F2">
        <w:trPr>
          <w:trHeight w:val="180"/>
        </w:trPr>
        <w:tc>
          <w:tcPr>
            <w:tcW w:w="4735" w:type="dxa"/>
            <w:tcBorders>
              <w:top w:val="nil"/>
              <w:left w:val="nil"/>
              <w:bottom w:val="nil"/>
              <w:right w:val="nil"/>
            </w:tcBorders>
          </w:tcPr>
          <w:p w:rsidR="00B404F2" w:rsidRDefault="00B404F2">
            <w:pPr>
              <w:autoSpaceDE w:val="0"/>
              <w:autoSpaceDN w:val="0"/>
              <w:adjustRightInd w:val="0"/>
              <w:jc w:val="center"/>
              <w:rPr>
                <w:b/>
                <w:bCs/>
                <w:color w:val="000000"/>
              </w:rPr>
            </w:pPr>
            <w:r>
              <w:rPr>
                <w:b/>
                <w:bCs/>
                <w:color w:val="000000"/>
              </w:rPr>
              <w:t xml:space="preserve"> на 2019 год.</w:t>
            </w:r>
          </w:p>
        </w:tc>
        <w:tc>
          <w:tcPr>
            <w:tcW w:w="483"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564"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698"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965"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636" w:type="dxa"/>
            <w:tcBorders>
              <w:top w:val="nil"/>
              <w:left w:val="nil"/>
              <w:bottom w:val="nil"/>
              <w:right w:val="nil"/>
            </w:tcBorders>
          </w:tcPr>
          <w:p w:rsidR="00B404F2" w:rsidRDefault="00B404F2">
            <w:pPr>
              <w:autoSpaceDE w:val="0"/>
              <w:autoSpaceDN w:val="0"/>
              <w:adjustRightInd w:val="0"/>
              <w:jc w:val="center"/>
              <w:rPr>
                <w:b/>
                <w:bCs/>
                <w:color w:val="000000"/>
              </w:rPr>
            </w:pPr>
          </w:p>
        </w:tc>
        <w:tc>
          <w:tcPr>
            <w:tcW w:w="1037" w:type="dxa"/>
            <w:tcBorders>
              <w:top w:val="nil"/>
              <w:left w:val="nil"/>
              <w:bottom w:val="nil"/>
              <w:right w:val="nil"/>
            </w:tcBorders>
          </w:tcPr>
          <w:p w:rsidR="00B404F2" w:rsidRDefault="00B404F2">
            <w:pPr>
              <w:autoSpaceDE w:val="0"/>
              <w:autoSpaceDN w:val="0"/>
              <w:adjustRightInd w:val="0"/>
              <w:jc w:val="center"/>
              <w:rPr>
                <w:b/>
                <w:bCs/>
                <w:color w:val="000000"/>
              </w:rPr>
            </w:pPr>
          </w:p>
        </w:tc>
      </w:tr>
      <w:tr w:rsidR="00B404F2">
        <w:trPr>
          <w:trHeight w:val="180"/>
        </w:trPr>
        <w:tc>
          <w:tcPr>
            <w:tcW w:w="4735" w:type="dxa"/>
            <w:tcBorders>
              <w:top w:val="nil"/>
              <w:left w:val="nil"/>
              <w:bottom w:val="nil"/>
              <w:right w:val="nil"/>
            </w:tcBorders>
          </w:tcPr>
          <w:p w:rsidR="00B404F2" w:rsidRDefault="00B404F2">
            <w:pPr>
              <w:autoSpaceDE w:val="0"/>
              <w:autoSpaceDN w:val="0"/>
              <w:adjustRightInd w:val="0"/>
              <w:jc w:val="right"/>
              <w:rPr>
                <w:color w:val="000000"/>
                <w:sz w:val="20"/>
                <w:szCs w:val="20"/>
              </w:rPr>
            </w:pPr>
          </w:p>
        </w:tc>
        <w:tc>
          <w:tcPr>
            <w:tcW w:w="483" w:type="dxa"/>
            <w:tcBorders>
              <w:top w:val="nil"/>
              <w:left w:val="nil"/>
              <w:bottom w:val="nil"/>
              <w:right w:val="nil"/>
            </w:tcBorders>
          </w:tcPr>
          <w:p w:rsidR="00B404F2" w:rsidRDefault="00B404F2">
            <w:pPr>
              <w:autoSpaceDE w:val="0"/>
              <w:autoSpaceDN w:val="0"/>
              <w:adjustRightInd w:val="0"/>
              <w:rPr>
                <w:color w:val="000000"/>
                <w:sz w:val="20"/>
                <w:szCs w:val="20"/>
              </w:rPr>
            </w:pPr>
          </w:p>
        </w:tc>
        <w:tc>
          <w:tcPr>
            <w:tcW w:w="564" w:type="dxa"/>
            <w:tcBorders>
              <w:top w:val="nil"/>
              <w:left w:val="nil"/>
              <w:bottom w:val="nil"/>
              <w:right w:val="nil"/>
            </w:tcBorders>
          </w:tcPr>
          <w:p w:rsidR="00B404F2" w:rsidRDefault="00B404F2">
            <w:pPr>
              <w:autoSpaceDE w:val="0"/>
              <w:autoSpaceDN w:val="0"/>
              <w:adjustRightInd w:val="0"/>
              <w:jc w:val="center"/>
              <w:rPr>
                <w:color w:val="000000"/>
                <w:sz w:val="26"/>
                <w:szCs w:val="26"/>
              </w:rPr>
            </w:pPr>
          </w:p>
        </w:tc>
        <w:tc>
          <w:tcPr>
            <w:tcW w:w="698" w:type="dxa"/>
            <w:tcBorders>
              <w:top w:val="nil"/>
              <w:left w:val="nil"/>
              <w:bottom w:val="nil"/>
              <w:right w:val="nil"/>
            </w:tcBorders>
          </w:tcPr>
          <w:p w:rsidR="00B404F2" w:rsidRDefault="00B404F2">
            <w:pPr>
              <w:autoSpaceDE w:val="0"/>
              <w:autoSpaceDN w:val="0"/>
              <w:adjustRightInd w:val="0"/>
              <w:jc w:val="center"/>
              <w:rPr>
                <w:color w:val="000000"/>
                <w:sz w:val="26"/>
                <w:szCs w:val="26"/>
              </w:rPr>
            </w:pPr>
          </w:p>
        </w:tc>
        <w:tc>
          <w:tcPr>
            <w:tcW w:w="965" w:type="dxa"/>
            <w:tcBorders>
              <w:top w:val="nil"/>
              <w:left w:val="nil"/>
              <w:bottom w:val="nil"/>
              <w:right w:val="nil"/>
            </w:tcBorders>
          </w:tcPr>
          <w:p w:rsidR="00B404F2" w:rsidRDefault="00B404F2">
            <w:pPr>
              <w:autoSpaceDE w:val="0"/>
              <w:autoSpaceDN w:val="0"/>
              <w:adjustRightInd w:val="0"/>
              <w:jc w:val="center"/>
              <w:rPr>
                <w:color w:val="000000"/>
                <w:sz w:val="26"/>
                <w:szCs w:val="26"/>
              </w:rPr>
            </w:pPr>
          </w:p>
        </w:tc>
        <w:tc>
          <w:tcPr>
            <w:tcW w:w="636" w:type="dxa"/>
            <w:tcBorders>
              <w:top w:val="nil"/>
              <w:left w:val="nil"/>
              <w:bottom w:val="nil"/>
              <w:right w:val="nil"/>
            </w:tcBorders>
          </w:tcPr>
          <w:p w:rsidR="00B404F2" w:rsidRDefault="00B404F2">
            <w:pPr>
              <w:autoSpaceDE w:val="0"/>
              <w:autoSpaceDN w:val="0"/>
              <w:adjustRightInd w:val="0"/>
              <w:jc w:val="center"/>
              <w:rPr>
                <w:color w:val="000000"/>
                <w:sz w:val="26"/>
                <w:szCs w:val="26"/>
              </w:rPr>
            </w:pPr>
          </w:p>
        </w:tc>
        <w:tc>
          <w:tcPr>
            <w:tcW w:w="1037" w:type="dxa"/>
            <w:tcBorders>
              <w:top w:val="nil"/>
              <w:left w:val="nil"/>
              <w:bottom w:val="nil"/>
              <w:right w:val="nil"/>
            </w:tcBorders>
          </w:tcPr>
          <w:p w:rsidR="00B404F2" w:rsidRDefault="00B404F2">
            <w:pPr>
              <w:autoSpaceDE w:val="0"/>
              <w:autoSpaceDN w:val="0"/>
              <w:adjustRightInd w:val="0"/>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ублей</w:t>
            </w:r>
            <w:proofErr w:type="spellEnd"/>
            <w:r>
              <w:rPr>
                <w:color w:val="000000"/>
                <w:sz w:val="20"/>
                <w:szCs w:val="20"/>
              </w:rPr>
              <w:t>)</w:t>
            </w:r>
          </w:p>
        </w:tc>
      </w:tr>
      <w:tr w:rsidR="00B404F2">
        <w:trPr>
          <w:trHeight w:val="535"/>
        </w:trPr>
        <w:tc>
          <w:tcPr>
            <w:tcW w:w="4735" w:type="dxa"/>
            <w:tcBorders>
              <w:top w:val="single" w:sz="6" w:space="0" w:color="auto"/>
              <w:left w:val="single" w:sz="6" w:space="0" w:color="auto"/>
              <w:bottom w:val="nil"/>
              <w:right w:val="nil"/>
            </w:tcBorders>
          </w:tcPr>
          <w:p w:rsidR="00B404F2" w:rsidRDefault="00B404F2">
            <w:pPr>
              <w:autoSpaceDE w:val="0"/>
              <w:autoSpaceDN w:val="0"/>
              <w:adjustRightInd w:val="0"/>
              <w:jc w:val="center"/>
              <w:rPr>
                <w:b/>
                <w:bCs/>
                <w:color w:val="000000"/>
              </w:rPr>
            </w:pPr>
            <w:r>
              <w:rPr>
                <w:b/>
                <w:bCs/>
                <w:color w:val="000000"/>
              </w:rPr>
              <w:t>Наименование</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sz w:val="16"/>
                <w:szCs w:val="16"/>
              </w:rPr>
            </w:pPr>
            <w:r>
              <w:rPr>
                <w:b/>
                <w:bCs/>
                <w:color w:val="000000"/>
                <w:sz w:val="16"/>
                <w:szCs w:val="16"/>
              </w:rPr>
              <w:t>код прямого получателя</w:t>
            </w:r>
          </w:p>
        </w:tc>
        <w:tc>
          <w:tcPr>
            <w:tcW w:w="564" w:type="dxa"/>
            <w:tcBorders>
              <w:top w:val="single" w:sz="6" w:space="0" w:color="auto"/>
              <w:left w:val="nil"/>
              <w:bottom w:val="nil"/>
              <w:right w:val="single" w:sz="6" w:space="0" w:color="auto"/>
            </w:tcBorders>
          </w:tcPr>
          <w:p w:rsidR="00B404F2" w:rsidRDefault="00B404F2">
            <w:pPr>
              <w:autoSpaceDE w:val="0"/>
              <w:autoSpaceDN w:val="0"/>
              <w:adjustRightInd w:val="0"/>
              <w:jc w:val="center"/>
              <w:rPr>
                <w:b/>
                <w:bCs/>
                <w:color w:val="000000"/>
                <w:sz w:val="16"/>
                <w:szCs w:val="16"/>
              </w:rPr>
            </w:pPr>
            <w:r>
              <w:rPr>
                <w:b/>
                <w:bCs/>
                <w:color w:val="000000"/>
                <w:sz w:val="16"/>
                <w:szCs w:val="16"/>
              </w:rPr>
              <w:t>код раздела</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sz w:val="16"/>
                <w:szCs w:val="16"/>
              </w:rPr>
            </w:pPr>
            <w:r>
              <w:rPr>
                <w:b/>
                <w:bCs/>
                <w:color w:val="000000"/>
                <w:sz w:val="16"/>
                <w:szCs w:val="16"/>
              </w:rPr>
              <w:t>код подраздела</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sz w:val="16"/>
                <w:szCs w:val="16"/>
              </w:rPr>
            </w:pPr>
            <w:r>
              <w:rPr>
                <w:b/>
                <w:bCs/>
                <w:color w:val="000000"/>
                <w:sz w:val="16"/>
                <w:szCs w:val="16"/>
              </w:rPr>
              <w:t>код целевой статьи</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sz w:val="16"/>
                <w:szCs w:val="16"/>
              </w:rPr>
            </w:pPr>
            <w:r>
              <w:rPr>
                <w:b/>
                <w:bCs/>
                <w:color w:val="000000"/>
                <w:sz w:val="16"/>
                <w:szCs w:val="16"/>
              </w:rPr>
              <w:t>код вида расхода (группа, подгруппа)</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сумма</w:t>
            </w:r>
          </w:p>
        </w:tc>
      </w:tr>
      <w:tr w:rsidR="00B404F2">
        <w:trPr>
          <w:trHeight w:val="245"/>
        </w:trPr>
        <w:tc>
          <w:tcPr>
            <w:tcW w:w="4735" w:type="dxa"/>
            <w:tcBorders>
              <w:top w:val="single" w:sz="6" w:space="0" w:color="auto"/>
              <w:left w:val="single" w:sz="6" w:space="0" w:color="auto"/>
              <w:bottom w:val="nil"/>
              <w:right w:val="nil"/>
            </w:tcBorders>
          </w:tcPr>
          <w:p w:rsidR="00B404F2" w:rsidRDefault="00B404F2">
            <w:pPr>
              <w:autoSpaceDE w:val="0"/>
              <w:autoSpaceDN w:val="0"/>
              <w:adjustRightInd w:val="0"/>
              <w:jc w:val="center"/>
              <w:rPr>
                <w:b/>
                <w:bCs/>
                <w:color w:val="000000"/>
              </w:rPr>
            </w:pPr>
            <w:r>
              <w:rPr>
                <w:b/>
                <w:bCs/>
                <w:color w:val="000000"/>
              </w:rPr>
              <w:t>Администрация МО "Красногвардейское сельское поселение"</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756</w:t>
            </w:r>
          </w:p>
        </w:tc>
        <w:tc>
          <w:tcPr>
            <w:tcW w:w="564" w:type="dxa"/>
            <w:tcBorders>
              <w:top w:val="single" w:sz="6" w:space="0" w:color="auto"/>
              <w:left w:val="nil"/>
              <w:bottom w:val="nil"/>
              <w:right w:val="single" w:sz="6" w:space="0" w:color="auto"/>
            </w:tcBorders>
          </w:tcPr>
          <w:p w:rsidR="00B404F2" w:rsidRDefault="00B404F2">
            <w:pPr>
              <w:autoSpaceDE w:val="0"/>
              <w:autoSpaceDN w:val="0"/>
              <w:adjustRightInd w:val="0"/>
              <w:jc w:val="center"/>
              <w:rPr>
                <w:b/>
                <w:bCs/>
                <w:color w:val="000000"/>
              </w:rPr>
            </w:pP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21628,2</w:t>
            </w:r>
          </w:p>
        </w:tc>
      </w:tr>
      <w:tr w:rsid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Общегосударственные вопросы</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00</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7 735,10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Функционирование высшего должностного лица субъекта РФ и муниципального образования</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02</w:t>
            </w: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b/>
                <w:bCs/>
                <w:color w:val="000000"/>
              </w:rPr>
            </w:pPr>
            <w:r>
              <w:rPr>
                <w:b/>
                <w:bCs/>
                <w:color w:val="000000"/>
              </w:rPr>
              <w:t>812,00</w:t>
            </w:r>
          </w:p>
        </w:tc>
      </w:tr>
      <w:tr w:rsidR="00B404F2">
        <w:trPr>
          <w:trHeight w:val="180"/>
        </w:trPr>
        <w:tc>
          <w:tcPr>
            <w:tcW w:w="4735" w:type="dxa"/>
            <w:tcBorders>
              <w:top w:val="nil"/>
              <w:left w:val="single" w:sz="6" w:space="0" w:color="auto"/>
              <w:bottom w:val="nil"/>
              <w:right w:val="single" w:sz="6" w:space="0" w:color="auto"/>
            </w:tcBorders>
          </w:tcPr>
          <w:p w:rsidR="00B404F2" w:rsidRDefault="00B404F2">
            <w:pPr>
              <w:autoSpaceDE w:val="0"/>
              <w:autoSpaceDN w:val="0"/>
              <w:adjustRightInd w:val="0"/>
              <w:rPr>
                <w:b/>
                <w:bCs/>
                <w:color w:val="000000"/>
              </w:rPr>
            </w:pPr>
          </w:p>
        </w:tc>
        <w:tc>
          <w:tcPr>
            <w:tcW w:w="483" w:type="dxa"/>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b/>
                <w:bCs/>
                <w:color w:val="000000"/>
              </w:rPr>
            </w:pPr>
          </w:p>
        </w:tc>
      </w:tr>
      <w:tr w:rsidR="00B404F2">
        <w:trPr>
          <w:trHeight w:val="120"/>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415"/>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Функционирование высшего должностного лица  муниципального образования</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6110000000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812,00</w:t>
            </w:r>
          </w:p>
        </w:tc>
      </w:tr>
      <w:tr w:rsidR="00B404F2">
        <w:trPr>
          <w:trHeight w:val="7"/>
        </w:trPr>
        <w:tc>
          <w:tcPr>
            <w:tcW w:w="4735"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p>
        </w:tc>
        <w:tc>
          <w:tcPr>
            <w:tcW w:w="483" w:type="dxa"/>
            <w:tcBorders>
              <w:top w:val="nil"/>
              <w:left w:val="single" w:sz="6" w:space="0" w:color="auto"/>
              <w:bottom w:val="nil"/>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218"/>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Глава муниципального образования</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6110000100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812,00</w:t>
            </w:r>
          </w:p>
        </w:tc>
      </w:tr>
      <w:tr w:rsidR="00B404F2" w:rsidTr="00B404F2">
        <w:trPr>
          <w:trHeight w:val="823"/>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6110000100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812,00</w:t>
            </w:r>
          </w:p>
        </w:tc>
      </w:tr>
      <w:tr w:rsidR="00B404F2" w:rsidTr="00B404F2">
        <w:trPr>
          <w:trHeight w:val="461"/>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Расходы на выплаты персоналу государственных (муниципальных) органов</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6110000100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120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812,00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Функционирование законодательных (представительных) органов государственной власти и местного самоуправления</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b/>
                <w:bCs/>
                <w:color w:val="000000"/>
              </w:rPr>
            </w:pPr>
            <w:r>
              <w:rPr>
                <w:b/>
                <w:bCs/>
                <w:color w:val="000000"/>
              </w:rPr>
              <w:t>0,00</w:t>
            </w:r>
          </w:p>
        </w:tc>
      </w:tr>
      <w:tr w:rsidR="00B404F2">
        <w:trPr>
          <w:trHeight w:val="27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194"/>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Обеспечение деятельности представительного органа муниципального образования</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6120000000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trPr>
          <w:trHeight w:val="27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240"/>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Депутаты представительного органа муниципального образования</w:t>
            </w: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6120000200</w:t>
            </w: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rsidTr="00B404F2">
        <w:trPr>
          <w:trHeight w:val="12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6120000200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trPr>
          <w:trHeight w:val="725"/>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446"/>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Расходы на выплаты персоналу государственных (муниципальных) органов</w:t>
            </w: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6120000200</w:t>
            </w: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120</w:t>
            </w: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 xml:space="preserve">Функционирование Правительства </w:t>
            </w:r>
            <w:proofErr w:type="gramStart"/>
            <w:r>
              <w:rPr>
                <w:b/>
                <w:bCs/>
                <w:color w:val="000000"/>
              </w:rPr>
              <w:t>Российской</w:t>
            </w:r>
            <w:proofErr w:type="gramEnd"/>
            <w:r>
              <w:rPr>
                <w:b/>
                <w:bCs/>
                <w:color w:val="000000"/>
              </w:rPr>
              <w:t xml:space="preserve"> </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04</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b/>
                <w:bCs/>
                <w:color w:val="000000"/>
              </w:rPr>
            </w:pPr>
            <w:r>
              <w:rPr>
                <w:b/>
                <w:bCs/>
                <w:color w:val="000000"/>
              </w:rPr>
              <w:t>5 857,50</w:t>
            </w:r>
          </w:p>
        </w:tc>
      </w:tr>
      <w:tr w:rsidR="00B404F2" w:rsidTr="00B404F2">
        <w:trPr>
          <w:trHeight w:val="180"/>
        </w:trPr>
        <w:tc>
          <w:tcPr>
            <w:tcW w:w="5782" w:type="dxa"/>
            <w:gridSpan w:val="3"/>
            <w:tcBorders>
              <w:top w:val="nil"/>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Федерации, высших исполнительных органов</w:t>
            </w: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180"/>
        </w:trPr>
        <w:tc>
          <w:tcPr>
            <w:tcW w:w="5782" w:type="dxa"/>
            <w:gridSpan w:val="3"/>
            <w:tcBorders>
              <w:top w:val="nil"/>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 xml:space="preserve">государственной власти субъектов Российской  </w:t>
            </w: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b/>
                <w:bCs/>
                <w:color w:val="000000"/>
              </w:rPr>
            </w:pPr>
          </w:p>
        </w:tc>
      </w:tr>
      <w:tr w:rsidR="00B404F2">
        <w:trPr>
          <w:trHeight w:val="257"/>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Федерации, местных администраций</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180"/>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Реализация функций органов местного самоуправления</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1601"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6160000000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5857,50</w:t>
            </w:r>
          </w:p>
        </w:tc>
      </w:tr>
      <w:tr w:rsidR="00B404F2" w:rsidTr="00B404F2">
        <w:trPr>
          <w:trHeight w:val="18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Обеспечение функций органами местного самоуправления</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5857,50</w:t>
            </w:r>
          </w:p>
        </w:tc>
      </w:tr>
      <w:tr w:rsidR="00B404F2" w:rsidTr="00B404F2">
        <w:trPr>
          <w:trHeight w:val="818"/>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4735,50</w:t>
            </w:r>
          </w:p>
        </w:tc>
      </w:tr>
      <w:tr w:rsidR="00B404F2" w:rsidTr="00B404F2">
        <w:trPr>
          <w:trHeight w:val="98"/>
        </w:trPr>
        <w:tc>
          <w:tcPr>
            <w:tcW w:w="9118" w:type="dxa"/>
            <w:gridSpan w:val="7"/>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Расходы на выплаты персоналу государственных (муниципальных) органов</w:t>
            </w:r>
          </w:p>
        </w:tc>
      </w:tr>
      <w:tr w:rsidR="00B404F2">
        <w:trPr>
          <w:trHeight w:val="326"/>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965" w:type="dxa"/>
            <w:tcBorders>
              <w:top w:val="nil"/>
              <w:left w:val="nil"/>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4735,50</w:t>
            </w:r>
          </w:p>
        </w:tc>
      </w:tr>
      <w:tr w:rsidR="00B404F2" w:rsidTr="00B404F2">
        <w:trPr>
          <w:trHeight w:val="82"/>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04</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990,00</w:t>
            </w:r>
          </w:p>
        </w:tc>
      </w:tr>
      <w:tr w:rsidR="00B404F2">
        <w:trPr>
          <w:trHeight w:val="302"/>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430"/>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990,00</w:t>
            </w:r>
          </w:p>
        </w:tc>
      </w:tr>
      <w:tr w:rsidR="00B404F2">
        <w:trPr>
          <w:trHeight w:val="257"/>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132,00</w:t>
            </w:r>
          </w:p>
        </w:tc>
      </w:tr>
      <w:tr w:rsidR="00B404F2">
        <w:trPr>
          <w:trHeight w:val="264"/>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Уплата налогов, сборов и иных платежей</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6160000400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850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132,00</w:t>
            </w:r>
          </w:p>
        </w:tc>
      </w:tr>
      <w:tr w:rsidR="00B404F2" w:rsidTr="00B404F2">
        <w:trPr>
          <w:trHeight w:val="180"/>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Обеспечение проведения выборов и референдума</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07</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376,00</w:t>
            </w:r>
          </w:p>
        </w:tc>
      </w:tr>
      <w:tr w:rsidR="00B404F2" w:rsidTr="00B404F2">
        <w:trPr>
          <w:trHeight w:val="180"/>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Проведение выборов и референдумов</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07</w:t>
            </w:r>
          </w:p>
        </w:tc>
        <w:tc>
          <w:tcPr>
            <w:tcW w:w="1601"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6510000200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376,00</w:t>
            </w:r>
          </w:p>
        </w:tc>
      </w:tr>
      <w:tr w:rsidR="00B404F2" w:rsidTr="00B404F2">
        <w:trPr>
          <w:trHeight w:val="415"/>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Проведение выборов депутатов представительного органа муниципального образования</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07</w:t>
            </w:r>
          </w:p>
        </w:tc>
        <w:tc>
          <w:tcPr>
            <w:tcW w:w="1601"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6510000200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376,00</w:t>
            </w:r>
          </w:p>
        </w:tc>
      </w:tr>
      <w:tr w:rsidR="00B404F2">
        <w:trPr>
          <w:trHeight w:val="27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07</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6510000200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376,00</w:t>
            </w:r>
          </w:p>
        </w:tc>
      </w:tr>
      <w:tr w:rsidR="00B404F2">
        <w:trPr>
          <w:trHeight w:val="271"/>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Специальные расходы</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07</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6510000200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880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376,00</w:t>
            </w:r>
          </w:p>
        </w:tc>
      </w:tr>
      <w:tr w:rsid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Резервные фонды</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11</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200,00</w:t>
            </w:r>
          </w:p>
        </w:tc>
      </w:tr>
      <w:tr w:rsidR="00B404F2" w:rsidTr="00B404F2">
        <w:trPr>
          <w:trHeight w:val="226"/>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lastRenderedPageBreak/>
              <w:t xml:space="preserve">Резервные фонды </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11</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6510000100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rsidTr="00B404F2">
        <w:trPr>
          <w:trHeight w:val="24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Резервные фонды местных администраций</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11</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6510000100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trPr>
          <w:trHeight w:val="257"/>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11</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6510000100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trPr>
          <w:trHeight w:val="25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Резервные средства</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11</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6510000100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870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Другие общегосударственные вопросы</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13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489,60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Реализация государственной политики в области приватизации и управления государственной муниципальной собственностью</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6510000400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trPr>
          <w:trHeight w:val="250"/>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6510000400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trPr>
          <w:trHeight w:val="235"/>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trPr>
          <w:trHeight w:val="235"/>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nil"/>
              <w:left w:val="nil"/>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6510000400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trPr>
          <w:trHeight w:val="25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Уплата налогов, сборов и иных платежей</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nil"/>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6510000400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850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Реализация государственных функций, связанных с общегосударственным управлением</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6510000300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340,60</w:t>
            </w:r>
          </w:p>
        </w:tc>
      </w:tr>
      <w:tr w:rsidR="00B404F2">
        <w:trPr>
          <w:trHeight w:val="226"/>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nil"/>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p>
        </w:tc>
      </w:tr>
      <w:tr w:rsidR="00B404F2" w:rsidTr="00B404F2">
        <w:trPr>
          <w:trHeight w:val="18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Выполнение других обязательств государства</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6510000300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340,60</w:t>
            </w:r>
          </w:p>
        </w:tc>
      </w:tr>
      <w:tr w:rsidR="00B404F2" w:rsidTr="00B404F2">
        <w:trPr>
          <w:trHeight w:val="415"/>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6510000300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334,00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6510000300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334,00</w:t>
            </w:r>
          </w:p>
        </w:tc>
      </w:tr>
      <w:tr w:rsidR="00B404F2">
        <w:trPr>
          <w:trHeight w:val="28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p>
        </w:tc>
      </w:tr>
      <w:tr w:rsidR="00B404F2">
        <w:trPr>
          <w:trHeight w:val="326"/>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6510000300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6,60</w:t>
            </w:r>
          </w:p>
        </w:tc>
      </w:tr>
      <w:tr w:rsidR="00B404F2">
        <w:trPr>
          <w:trHeight w:val="302"/>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Уплата налогов, сборов и иных платежей</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6510000300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850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6,60</w:t>
            </w:r>
          </w:p>
        </w:tc>
      </w:tr>
      <w:tr w:rsidR="00B404F2" w:rsidTr="00B404F2">
        <w:trPr>
          <w:trHeight w:val="41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Осуществление муниципальных полномочий в сфере административных правоотношений</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6510061010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33,00</w:t>
            </w:r>
          </w:p>
        </w:tc>
      </w:tr>
      <w:tr w:rsidR="00B404F2" w:rsidTr="00B404F2">
        <w:trPr>
          <w:trHeight w:val="446"/>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6510061010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33,00</w:t>
            </w:r>
          </w:p>
        </w:tc>
      </w:tr>
      <w:tr w:rsidR="00B404F2" w:rsidTr="00B404F2">
        <w:trPr>
          <w:trHeight w:val="408"/>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6510061010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33,00</w:t>
            </w:r>
          </w:p>
        </w:tc>
      </w:tr>
      <w:tr w:rsidR="00B404F2" w:rsidTr="00B404F2">
        <w:trPr>
          <w:trHeight w:val="1073"/>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6400000100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15,00</w:t>
            </w:r>
          </w:p>
        </w:tc>
      </w:tr>
      <w:tr w:rsidR="00B404F2" w:rsidTr="00B404F2">
        <w:trPr>
          <w:trHeight w:val="42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6400000100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15,00</w:t>
            </w:r>
          </w:p>
        </w:tc>
      </w:tr>
      <w:tr w:rsidR="00B404F2" w:rsidTr="00B404F2">
        <w:trPr>
          <w:trHeight w:val="468"/>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6400000100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15,00</w:t>
            </w:r>
          </w:p>
        </w:tc>
      </w:tr>
      <w:tr w:rsidR="00B404F2" w:rsidTr="00B404F2">
        <w:trPr>
          <w:trHeight w:val="643"/>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 xml:space="preserve">Ведомственная целевая программа  "Военно-патриотическое воспитание молодежи МО </w:t>
            </w:r>
            <w:r>
              <w:rPr>
                <w:color w:val="000000"/>
              </w:rPr>
              <w:lastRenderedPageBreak/>
              <w:t>"Красногвардейское сельское поселение" на 2019 год и плановый период 2020 и 2021 годов".</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lastRenderedPageBreak/>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100,00</w:t>
            </w:r>
          </w:p>
        </w:tc>
      </w:tr>
      <w:tr w:rsidR="00B404F2" w:rsidTr="00B404F2">
        <w:trPr>
          <w:trHeight w:val="422"/>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lastRenderedPageBreak/>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6400000200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100,00</w:t>
            </w:r>
          </w:p>
        </w:tc>
      </w:tr>
      <w:tr w:rsidR="00B404F2" w:rsidTr="00B404F2">
        <w:trPr>
          <w:trHeight w:val="44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6400000200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100,00</w:t>
            </w:r>
          </w:p>
        </w:tc>
      </w:tr>
      <w:tr w:rsidR="00B404F2" w:rsidTr="00B404F2">
        <w:trPr>
          <w:trHeight w:val="679"/>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Муниципальная программа "Противодействия коррупции в МО "Красногвардейское сельское поселение" на 2019 год и плановый период 2020-2021 гг.</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5100000800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w:t>
            </w:r>
          </w:p>
        </w:tc>
      </w:tr>
      <w:tr w:rsidR="00B404F2" w:rsidTr="00B404F2">
        <w:trPr>
          <w:trHeight w:val="446"/>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5100000800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w:t>
            </w:r>
          </w:p>
        </w:tc>
      </w:tr>
      <w:tr w:rsidR="00B404F2" w:rsidTr="00B404F2">
        <w:trPr>
          <w:trHeight w:val="44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5100000800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w:t>
            </w:r>
          </w:p>
        </w:tc>
      </w:tr>
      <w:tr w:rsidR="00B404F2">
        <w:trPr>
          <w:trHeight w:val="180"/>
        </w:trPr>
        <w:tc>
          <w:tcPr>
            <w:tcW w:w="473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 xml:space="preserve">Национальная безопасность и </w:t>
            </w:r>
          </w:p>
        </w:tc>
        <w:tc>
          <w:tcPr>
            <w:tcW w:w="483"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03</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b/>
                <w:bCs/>
                <w:color w:val="000000"/>
              </w:rPr>
            </w:pPr>
            <w:r>
              <w:rPr>
                <w:b/>
                <w:bCs/>
                <w:color w:val="000000"/>
              </w:rPr>
              <w:t>30,00</w:t>
            </w:r>
          </w:p>
        </w:tc>
      </w:tr>
      <w:tr w:rsidR="00B404F2">
        <w:trPr>
          <w:trHeight w:val="180"/>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правоохранительная деятельность</w:t>
            </w: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454"/>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30,00</w:t>
            </w:r>
          </w:p>
        </w:tc>
      </w:tr>
      <w:tr w:rsidR="00B404F2" w:rsidTr="00B404F2">
        <w:trPr>
          <w:trHeight w:val="454"/>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Мероприятия по предупреждению и ликвидации последствий чрезвычайных ситуаций и стихийных бедствий</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6510000500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30,00</w:t>
            </w:r>
          </w:p>
        </w:tc>
      </w:tr>
      <w:tr w:rsidR="00B404F2" w:rsidTr="00B404F2">
        <w:trPr>
          <w:trHeight w:val="605"/>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09</w:t>
            </w:r>
          </w:p>
        </w:tc>
        <w:tc>
          <w:tcPr>
            <w:tcW w:w="1601"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6510000500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30,00</w:t>
            </w:r>
          </w:p>
        </w:tc>
      </w:tr>
      <w:tr w:rsidR="00B404F2" w:rsidTr="00B404F2">
        <w:trPr>
          <w:trHeight w:val="415"/>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6510000500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30,00</w:t>
            </w:r>
          </w:p>
        </w:tc>
      </w:tr>
      <w:tr w:rsidR="00B404F2" w:rsidTr="00B404F2">
        <w:trPr>
          <w:trHeight w:val="12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6510000500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30,00</w:t>
            </w:r>
          </w:p>
        </w:tc>
      </w:tr>
      <w:tr w:rsidR="00B404F2">
        <w:trPr>
          <w:trHeight w:val="28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nil"/>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p>
        </w:tc>
      </w:tr>
      <w:tr w:rsidR="00B404F2">
        <w:trPr>
          <w:trHeight w:val="271"/>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Национальная экономика</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15995,30</w:t>
            </w:r>
          </w:p>
        </w:tc>
      </w:tr>
      <w:tr w:rsidR="00B404F2" w:rsidTr="00B404F2">
        <w:trPr>
          <w:trHeight w:val="67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Муниципальная  программа "Комплексное развитие транспортной инфраструктуры МО "Красногвардейское сельское поселение" на 2018 - 2022 годы"</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5100000500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3138,60</w:t>
            </w:r>
          </w:p>
        </w:tc>
      </w:tr>
      <w:tr w:rsidR="00B404F2" w:rsidTr="00B404F2">
        <w:trPr>
          <w:trHeight w:val="439"/>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5100000500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3138,60</w:t>
            </w:r>
          </w:p>
        </w:tc>
      </w:tr>
      <w:tr w:rsidR="00B404F2" w:rsidTr="00B404F2">
        <w:trPr>
          <w:trHeight w:val="41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5100000500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3138,60</w:t>
            </w:r>
          </w:p>
        </w:tc>
      </w:tr>
      <w:tr w:rsidR="00B404F2" w:rsidTr="00B404F2">
        <w:trPr>
          <w:trHeight w:val="48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Субсидия на реализацию мероприятий по устойчивому развитию сельских территорий - ремонт дорог</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09</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51704R5670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12646,70</w:t>
            </w:r>
          </w:p>
        </w:tc>
      </w:tr>
      <w:tr w:rsidR="00B404F2" w:rsidTr="00B404F2">
        <w:trPr>
          <w:trHeight w:val="48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51704R5670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12646,70</w:t>
            </w:r>
          </w:p>
        </w:tc>
      </w:tr>
      <w:tr w:rsidR="00B404F2" w:rsidTr="00B404F2">
        <w:trPr>
          <w:trHeight w:val="48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09</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51704R5670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12646,70</w:t>
            </w:r>
          </w:p>
        </w:tc>
      </w:tr>
      <w:tr w:rsidR="00B404F2" w:rsidTr="00B404F2">
        <w:trPr>
          <w:trHeight w:val="30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Другие вопросы в области национальной экономики</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6510000600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rsidTr="00B404F2">
        <w:trPr>
          <w:trHeight w:val="391"/>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Реализация государственных функций в области национальной экономики</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6510000600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rsidTr="00B404F2">
        <w:trPr>
          <w:trHeight w:val="31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 xml:space="preserve">Мероприятия по землеустройству и </w:t>
            </w:r>
            <w:r>
              <w:rPr>
                <w:color w:val="000000"/>
              </w:rPr>
              <w:lastRenderedPageBreak/>
              <w:t>землепользованию</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lastRenderedPageBreak/>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6510000600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rsidTr="00B404F2">
        <w:trPr>
          <w:trHeight w:val="401"/>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lastRenderedPageBreak/>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6510000600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rsidTr="00B404F2">
        <w:trPr>
          <w:trHeight w:val="430"/>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6510000600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200,00</w:t>
            </w:r>
          </w:p>
        </w:tc>
      </w:tr>
      <w:tr w:rsidR="00B404F2" w:rsidTr="00B404F2">
        <w:trPr>
          <w:trHeight w:val="667"/>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Муниципальная программа "Поддержка малого предпринимательства в МО "Красногвардейское сельское поселение" на 2019-2021 гг.</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5100000600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43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5100000600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430"/>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04</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510000600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trPr>
          <w:trHeight w:val="326"/>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Жилищно-коммунальное хозяйство</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21 414,70</w:t>
            </w:r>
          </w:p>
        </w:tc>
      </w:tr>
      <w:tr w:rsid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Коммунальное хозяйство</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2 390,00</w:t>
            </w:r>
          </w:p>
        </w:tc>
      </w:tr>
      <w:tr w:rsidR="00B404F2" w:rsidTr="00B404F2">
        <w:trPr>
          <w:trHeight w:val="18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roofErr w:type="gramStart"/>
            <w:r>
              <w:rPr>
                <w:color w:val="000000"/>
              </w:rPr>
              <w:t>Медико-социальная</w:t>
            </w:r>
            <w:proofErr w:type="gramEnd"/>
            <w:r>
              <w:rPr>
                <w:color w:val="000000"/>
              </w:rPr>
              <w:t xml:space="preserve"> экспертная комиссия</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Социальная помощь</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37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Федеральный  закон от 12.01.1996 г №8-ФЗ "О погребении и похоронном деле"</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636"/>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446"/>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nil"/>
              <w:bottom w:val="nil"/>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rsidTr="00B404F2">
        <w:trPr>
          <w:trHeight w:val="180"/>
        </w:trPr>
        <w:tc>
          <w:tcPr>
            <w:tcW w:w="5218" w:type="dxa"/>
            <w:gridSpan w:val="2"/>
            <w:tcBorders>
              <w:top w:val="single" w:sz="6" w:space="0" w:color="auto"/>
              <w:left w:val="single" w:sz="6" w:space="0" w:color="auto"/>
              <w:bottom w:val="nil"/>
              <w:right w:val="nil"/>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nil"/>
              <w:bottom w:val="nil"/>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6510000700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10,00</w:t>
            </w:r>
          </w:p>
        </w:tc>
      </w:tr>
      <w:tr w:rsidR="00B404F2">
        <w:trPr>
          <w:trHeight w:val="27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nil"/>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401"/>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 xml:space="preserve">Решение вопросов местного значения в части полномочий по </w:t>
            </w:r>
            <w:proofErr w:type="spellStart"/>
            <w:r>
              <w:rPr>
                <w:color w:val="000000"/>
              </w:rPr>
              <w:t>водоснабжнию</w:t>
            </w:r>
            <w:proofErr w:type="spellEnd"/>
            <w:r>
              <w:rPr>
                <w:color w:val="000000"/>
              </w:rPr>
              <w:t xml:space="preserve"> населения и водоотведения</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nil"/>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6510000710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rsidTr="00B404F2">
        <w:trPr>
          <w:trHeight w:val="446"/>
        </w:trPr>
        <w:tc>
          <w:tcPr>
            <w:tcW w:w="5218" w:type="dxa"/>
            <w:gridSpan w:val="2"/>
            <w:tcBorders>
              <w:top w:val="nil"/>
              <w:left w:val="single" w:sz="6" w:space="0" w:color="auto"/>
              <w:bottom w:val="nil"/>
              <w:right w:val="nil"/>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nil"/>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6510000710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0,00</w:t>
            </w:r>
          </w:p>
        </w:tc>
      </w:tr>
      <w:tr w:rsidR="00B404F2" w:rsidTr="00B404F2">
        <w:trPr>
          <w:trHeight w:val="461"/>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6510000710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1020"/>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roofErr w:type="spellStart"/>
            <w:r>
              <w:rPr>
                <w:color w:val="000000"/>
              </w:rPr>
              <w:t>Софинансирование</w:t>
            </w:r>
            <w:proofErr w:type="spellEnd"/>
            <w:r>
              <w:rPr>
                <w:color w:val="000000"/>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6510000750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600,00</w:t>
            </w:r>
          </w:p>
        </w:tc>
      </w:tr>
      <w:tr w:rsidR="00B404F2" w:rsidTr="00B404F2">
        <w:trPr>
          <w:trHeight w:val="461"/>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6510000750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600,00</w:t>
            </w:r>
          </w:p>
        </w:tc>
      </w:tr>
      <w:tr w:rsidR="00B404F2" w:rsidTr="00B404F2">
        <w:trPr>
          <w:trHeight w:val="461"/>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6510000750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600,00</w:t>
            </w:r>
          </w:p>
        </w:tc>
      </w:tr>
      <w:tr w:rsidR="00B404F2" w:rsidTr="00B404F2">
        <w:trPr>
          <w:trHeight w:val="617"/>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roofErr w:type="spellStart"/>
            <w:r>
              <w:rPr>
                <w:color w:val="000000"/>
              </w:rPr>
              <w:t>Софинансирование</w:t>
            </w:r>
            <w:proofErr w:type="spellEnd"/>
            <w:r>
              <w:rPr>
                <w:color w:val="000000"/>
              </w:rPr>
              <w:t xml:space="preserve"> проектов развития общественных инфраструктур, основанных на местных инициативах, реализуемых на территории поселения</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6510000760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120,00</w:t>
            </w:r>
          </w:p>
        </w:tc>
      </w:tr>
      <w:tr w:rsidR="00B404F2" w:rsidTr="00B404F2">
        <w:trPr>
          <w:trHeight w:val="461"/>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lastRenderedPageBreak/>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6510000760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120,00</w:t>
            </w:r>
          </w:p>
        </w:tc>
      </w:tr>
      <w:tr w:rsidR="00B404F2" w:rsidTr="00B404F2">
        <w:trPr>
          <w:trHeight w:val="461"/>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6510000760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120,00</w:t>
            </w:r>
          </w:p>
        </w:tc>
      </w:tr>
      <w:tr w:rsidR="00B404F2" w:rsidTr="00B404F2">
        <w:trPr>
          <w:trHeight w:val="461"/>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Субсидии</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6510080640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600,00</w:t>
            </w:r>
          </w:p>
        </w:tc>
      </w:tr>
      <w:tr w:rsidR="00B404F2">
        <w:trPr>
          <w:trHeight w:val="461"/>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6510080640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600,00</w:t>
            </w:r>
          </w:p>
        </w:tc>
      </w:tr>
      <w:tr w:rsidR="00B404F2" w:rsidTr="00B404F2">
        <w:trPr>
          <w:trHeight w:val="461"/>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6510080640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810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600,00</w:t>
            </w:r>
          </w:p>
        </w:tc>
      </w:tr>
      <w:tr w:rsidR="00B404F2" w:rsidTr="00B404F2">
        <w:trPr>
          <w:trHeight w:val="63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Программа комплексного развития систем коммунальной инфраструктуры МО "Красногвардейское сельское поселение" на 2015-2024 годы".</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510,00</w:t>
            </w:r>
          </w:p>
        </w:tc>
      </w:tr>
      <w:tr w:rsidR="00B404F2">
        <w:trPr>
          <w:trHeight w:val="346"/>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5100000200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510,00</w:t>
            </w:r>
          </w:p>
        </w:tc>
      </w:tr>
      <w:tr w:rsidR="00B404F2" w:rsidTr="00B404F2">
        <w:trPr>
          <w:trHeight w:val="61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5100000200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810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510,00</w:t>
            </w:r>
          </w:p>
        </w:tc>
      </w:tr>
      <w:tr w:rsidR="00B404F2" w:rsidTr="00B404F2">
        <w:trPr>
          <w:trHeight w:val="61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Pr>
                <w:color w:val="000000"/>
              </w:rPr>
              <w:t>гг</w:t>
            </w:r>
            <w:proofErr w:type="spellEnd"/>
            <w:proofErr w:type="gramEnd"/>
            <w:r>
              <w:rPr>
                <w:color w:val="000000"/>
              </w:rPr>
              <w:t>"</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5100000700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550,00</w:t>
            </w:r>
          </w:p>
        </w:tc>
      </w:tr>
      <w:tr w:rsidR="00B404F2">
        <w:trPr>
          <w:trHeight w:val="355"/>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5100000700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550,00</w:t>
            </w:r>
          </w:p>
        </w:tc>
      </w:tr>
      <w:tr w:rsidR="00B404F2" w:rsidTr="00B404F2">
        <w:trPr>
          <w:trHeight w:val="61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5100000700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810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550,00</w:t>
            </w:r>
          </w:p>
        </w:tc>
      </w:tr>
      <w:tr w:rsidR="00B404F2">
        <w:trPr>
          <w:trHeight w:val="235"/>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Благоустройство</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19 024,70</w:t>
            </w:r>
          </w:p>
        </w:tc>
      </w:tr>
      <w:tr w:rsidR="00B404F2" w:rsidTr="00B404F2">
        <w:trPr>
          <w:trHeight w:val="60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7 022,40</w:t>
            </w:r>
          </w:p>
        </w:tc>
      </w:tr>
      <w:tr w:rsidR="00B404F2" w:rsidTr="00B404F2">
        <w:trPr>
          <w:trHeight w:val="763"/>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i/>
                <w:iCs/>
                <w:color w:val="000000"/>
              </w:rPr>
            </w:pPr>
            <w:r>
              <w:rPr>
                <w:i/>
                <w:iCs/>
                <w:color w:val="000000"/>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i/>
                <w:iCs/>
                <w:color w:val="000000"/>
              </w:rPr>
            </w:pPr>
            <w:r>
              <w:rPr>
                <w:i/>
                <w:iCs/>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i/>
                <w:iCs/>
                <w:color w:val="000000"/>
              </w:rPr>
            </w:pPr>
            <w:r>
              <w:rPr>
                <w:i/>
                <w:iCs/>
                <w:color w:val="000000"/>
              </w:rPr>
              <w:t>03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i/>
                <w:iCs/>
                <w:color w:val="000000"/>
              </w:rPr>
            </w:pPr>
            <w:r>
              <w:rPr>
                <w:i/>
                <w:iCs/>
                <w:color w:val="000000"/>
              </w:rPr>
              <w:t>5100000301</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i/>
                <w:iCs/>
                <w:color w:val="000000"/>
              </w:rPr>
            </w:pPr>
            <w:r>
              <w:rPr>
                <w:i/>
                <w:iCs/>
                <w:color w:val="000000"/>
              </w:rPr>
              <w:t>2 602,00</w:t>
            </w:r>
          </w:p>
        </w:tc>
      </w:tr>
      <w:tr w:rsidR="00B404F2" w:rsidTr="00B404F2">
        <w:trPr>
          <w:trHeight w:val="446"/>
        </w:trPr>
        <w:tc>
          <w:tcPr>
            <w:tcW w:w="5218" w:type="dxa"/>
            <w:gridSpan w:val="2"/>
            <w:tcBorders>
              <w:top w:val="nil"/>
              <w:left w:val="single" w:sz="6" w:space="0" w:color="auto"/>
              <w:bottom w:val="nil"/>
              <w:right w:val="nil"/>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nil"/>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nil"/>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nil"/>
            </w:tcBorders>
          </w:tcPr>
          <w:p w:rsidR="00B404F2" w:rsidRDefault="00B404F2">
            <w:pPr>
              <w:autoSpaceDE w:val="0"/>
              <w:autoSpaceDN w:val="0"/>
              <w:adjustRightInd w:val="0"/>
              <w:jc w:val="center"/>
              <w:rPr>
                <w:color w:val="000000"/>
              </w:rPr>
            </w:pPr>
            <w:r>
              <w:rPr>
                <w:color w:val="000000"/>
              </w:rPr>
              <w:t>5100000301</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2 602,00</w:t>
            </w:r>
          </w:p>
        </w:tc>
      </w:tr>
      <w:tr w:rsidR="00B404F2" w:rsidTr="00B404F2">
        <w:trPr>
          <w:trHeight w:val="180"/>
        </w:trPr>
        <w:tc>
          <w:tcPr>
            <w:tcW w:w="5218" w:type="dxa"/>
            <w:gridSpan w:val="2"/>
            <w:tcBorders>
              <w:top w:val="single" w:sz="6" w:space="0" w:color="auto"/>
              <w:left w:val="single" w:sz="6" w:space="0" w:color="auto"/>
              <w:bottom w:val="nil"/>
              <w:right w:val="nil"/>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nil"/>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nil"/>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nil"/>
            </w:tcBorders>
          </w:tcPr>
          <w:p w:rsidR="00B404F2" w:rsidRDefault="00B404F2">
            <w:pPr>
              <w:autoSpaceDE w:val="0"/>
              <w:autoSpaceDN w:val="0"/>
              <w:adjustRightInd w:val="0"/>
              <w:jc w:val="center"/>
              <w:rPr>
                <w:color w:val="000000"/>
              </w:rPr>
            </w:pPr>
            <w:r>
              <w:rPr>
                <w:color w:val="000000"/>
              </w:rPr>
              <w:t>5100000301</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2600,00</w:t>
            </w:r>
          </w:p>
        </w:tc>
      </w:tr>
      <w:tr w:rsidR="00B404F2">
        <w:trPr>
          <w:trHeight w:val="235"/>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nil"/>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trPr>
          <w:trHeight w:val="271"/>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бюджетные ассигнования</w:t>
            </w:r>
          </w:p>
        </w:tc>
        <w:tc>
          <w:tcPr>
            <w:tcW w:w="483" w:type="dxa"/>
            <w:tcBorders>
              <w:top w:val="nil"/>
              <w:left w:val="single" w:sz="6" w:space="0" w:color="auto"/>
              <w:bottom w:val="single" w:sz="6" w:space="0" w:color="auto"/>
              <w:right w:val="nil"/>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r>
              <w:rPr>
                <w:color w:val="000000"/>
              </w:rPr>
              <w:t>5100000301</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w:t>
            </w:r>
          </w:p>
        </w:tc>
      </w:tr>
      <w:tr w:rsidR="00B404F2">
        <w:trPr>
          <w:trHeight w:val="326"/>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Уплата налогов, сборов и иных платежей</w:t>
            </w:r>
          </w:p>
        </w:tc>
        <w:tc>
          <w:tcPr>
            <w:tcW w:w="483" w:type="dxa"/>
            <w:tcBorders>
              <w:top w:val="nil"/>
              <w:left w:val="single" w:sz="6" w:space="0" w:color="auto"/>
              <w:bottom w:val="single" w:sz="6" w:space="0" w:color="auto"/>
              <w:right w:val="nil"/>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single" w:sz="6" w:space="0" w:color="auto"/>
              <w:right w:val="nil"/>
            </w:tcBorders>
          </w:tcPr>
          <w:p w:rsidR="00B404F2" w:rsidRDefault="00B404F2">
            <w:pPr>
              <w:autoSpaceDE w:val="0"/>
              <w:autoSpaceDN w:val="0"/>
              <w:adjustRightInd w:val="0"/>
              <w:jc w:val="center"/>
              <w:rPr>
                <w:color w:val="000000"/>
              </w:rPr>
            </w:pPr>
            <w:r>
              <w:rPr>
                <w:color w:val="000000"/>
              </w:rPr>
              <w:t>5100000301</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850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2,00</w:t>
            </w:r>
          </w:p>
        </w:tc>
      </w:tr>
      <w:tr w:rsidR="00B404F2" w:rsidTr="00B404F2">
        <w:trPr>
          <w:trHeight w:val="598"/>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i/>
                <w:iCs/>
                <w:color w:val="000000"/>
              </w:rPr>
            </w:pPr>
            <w:r>
              <w:rPr>
                <w:i/>
                <w:iCs/>
                <w:color w:val="000000"/>
              </w:rPr>
              <w:t>Подпрограмма "Озеленение территории МО "Красногвардейское сельское поселение" на 2019 год и плановый период 2020 и 2021 годов</w:t>
            </w:r>
            <w:proofErr w:type="gramStart"/>
            <w:r>
              <w:rPr>
                <w:i/>
                <w:iCs/>
                <w:color w:val="000000"/>
              </w:rPr>
              <w:t>."</w:t>
            </w:r>
            <w:proofErr w:type="gramEnd"/>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5100000302</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280,00</w:t>
            </w:r>
          </w:p>
        </w:tc>
      </w:tr>
      <w:tr w:rsidR="00B404F2" w:rsidTr="00B404F2">
        <w:trPr>
          <w:trHeight w:val="422"/>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5100000302</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280,00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5100000302</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280,00</w:t>
            </w:r>
          </w:p>
        </w:tc>
      </w:tr>
      <w:tr w:rsidR="00B404F2">
        <w:trPr>
          <w:trHeight w:val="27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63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i/>
                <w:iCs/>
                <w:color w:val="000000"/>
              </w:rPr>
            </w:pPr>
            <w:r>
              <w:rPr>
                <w:i/>
                <w:iCs/>
                <w:color w:val="000000"/>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Pr>
                <w:i/>
                <w:iCs/>
                <w:color w:val="000000"/>
              </w:rPr>
              <w:t>гг</w:t>
            </w:r>
            <w:proofErr w:type="spellEnd"/>
            <w:proofErr w:type="gramEnd"/>
            <w:r>
              <w:rPr>
                <w:i/>
                <w:iCs/>
                <w:color w:val="000000"/>
              </w:rPr>
              <w:t>".</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i/>
                <w:iCs/>
                <w:color w:val="000000"/>
              </w:rPr>
            </w:pPr>
            <w:r>
              <w:rPr>
                <w:i/>
                <w:iCs/>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i/>
                <w:iCs/>
                <w:color w:val="000000"/>
              </w:rPr>
            </w:pPr>
            <w:r>
              <w:rPr>
                <w:i/>
                <w:iCs/>
                <w:color w:val="000000"/>
              </w:rPr>
              <w:t>03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i/>
                <w:iCs/>
                <w:color w:val="000000"/>
              </w:rPr>
            </w:pPr>
            <w:r>
              <w:rPr>
                <w:i/>
                <w:iCs/>
                <w:color w:val="000000"/>
              </w:rPr>
              <w:t>5100000303</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i/>
                <w:iCs/>
                <w:color w:val="000000"/>
              </w:rPr>
            </w:pPr>
            <w:r>
              <w:rPr>
                <w:i/>
                <w:iCs/>
                <w:color w:val="000000"/>
              </w:rPr>
              <w:t>1 100,00</w:t>
            </w:r>
          </w:p>
        </w:tc>
      </w:tr>
      <w:tr w:rsidR="00B404F2" w:rsidTr="00B404F2">
        <w:trPr>
          <w:trHeight w:val="401"/>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5100000303</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1 100,00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5100000303</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1100,00</w:t>
            </w:r>
          </w:p>
        </w:tc>
      </w:tr>
      <w:tr w:rsidR="00B404F2">
        <w:trPr>
          <w:trHeight w:val="271"/>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68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i/>
                <w:iCs/>
                <w:color w:val="000000"/>
              </w:rPr>
            </w:pPr>
            <w:r>
              <w:rPr>
                <w:i/>
                <w:iCs/>
                <w:color w:val="000000"/>
              </w:rPr>
              <w:t>Подпрограмма "Санитарное состояние территории МО "Красногвардейское сельское поселение" на 2019 год и плановый период 2020 и 2021 гг.</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5100000304</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2 240,40</w:t>
            </w:r>
          </w:p>
        </w:tc>
      </w:tr>
      <w:tr w:rsidR="00B404F2" w:rsidTr="00B404F2">
        <w:trPr>
          <w:trHeight w:val="408"/>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5100000304</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2 240,40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5100000304</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2240,40</w:t>
            </w:r>
          </w:p>
        </w:tc>
      </w:tr>
      <w:tr w:rsidR="00B404F2">
        <w:trPr>
          <w:trHeight w:val="257"/>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rsidTr="00B404F2">
        <w:trPr>
          <w:trHeight w:val="497"/>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i/>
                <w:iCs/>
                <w:color w:val="000000"/>
              </w:rPr>
            </w:pPr>
            <w:r>
              <w:rPr>
                <w:i/>
                <w:iCs/>
                <w:color w:val="000000"/>
              </w:rPr>
              <w:t>Подпрограмма "Ремонт тротуаров МО "Красногвардейское сельское поселение" на 2019 год и плановый период 2020 и 2021 гг.</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5100000305</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800,00</w:t>
            </w:r>
          </w:p>
        </w:tc>
      </w:tr>
      <w:tr w:rsidR="00B404F2" w:rsidTr="00B404F2">
        <w:trPr>
          <w:trHeight w:val="257"/>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5100000305</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800,00</w:t>
            </w:r>
          </w:p>
        </w:tc>
      </w:tr>
      <w:tr w:rsidR="00B404F2" w:rsidTr="00B404F2">
        <w:trPr>
          <w:trHeight w:val="485"/>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5100000305</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800,00</w:t>
            </w:r>
          </w:p>
        </w:tc>
      </w:tr>
      <w:tr w:rsidR="00B404F2" w:rsidTr="00B404F2">
        <w:trPr>
          <w:trHeight w:val="86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5100000400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1500,00</w:t>
            </w:r>
          </w:p>
        </w:tc>
      </w:tr>
      <w:tr w:rsidR="00B404F2" w:rsidTr="00B404F2">
        <w:trPr>
          <w:trHeight w:val="50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5100000400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1500,00</w:t>
            </w:r>
          </w:p>
        </w:tc>
      </w:tr>
      <w:tr w:rsidR="00B404F2" w:rsidTr="00B404F2">
        <w:trPr>
          <w:trHeight w:val="50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5100000400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1500,00</w:t>
            </w:r>
          </w:p>
        </w:tc>
      </w:tr>
      <w:tr w:rsidR="00B404F2" w:rsidTr="00B404F2">
        <w:trPr>
          <w:trHeight w:val="506"/>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Субсидия на реализацию мероприятий по благоустройству административных центров муниципальных районов</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03</w:t>
            </w:r>
          </w:p>
        </w:tc>
        <w:tc>
          <w:tcPr>
            <w:tcW w:w="1601"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5100060440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8000,00</w:t>
            </w:r>
          </w:p>
        </w:tc>
      </w:tr>
      <w:tr w:rsidR="00B404F2" w:rsidTr="00B404F2">
        <w:trPr>
          <w:trHeight w:val="50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5100060440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8000,00</w:t>
            </w:r>
          </w:p>
        </w:tc>
      </w:tr>
      <w:tr w:rsidR="00B404F2" w:rsidTr="00B404F2">
        <w:trPr>
          <w:trHeight w:val="50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5100060440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8000,00</w:t>
            </w:r>
          </w:p>
        </w:tc>
      </w:tr>
      <w:tr w:rsidR="00B404F2" w:rsidTr="00B404F2">
        <w:trPr>
          <w:trHeight w:val="506"/>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Субсидия на реализацию мероприятий по благоустройству административных центров муниципальных районов</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05</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03</w:t>
            </w:r>
          </w:p>
        </w:tc>
        <w:tc>
          <w:tcPr>
            <w:tcW w:w="1601"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510F255550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2502,30</w:t>
            </w:r>
          </w:p>
        </w:tc>
      </w:tr>
      <w:tr w:rsidR="00B404F2" w:rsidTr="00B404F2">
        <w:trPr>
          <w:trHeight w:val="50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lastRenderedPageBreak/>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510F255550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2502,30</w:t>
            </w:r>
          </w:p>
        </w:tc>
      </w:tr>
      <w:tr w:rsidR="00B404F2" w:rsidTr="00B404F2">
        <w:trPr>
          <w:trHeight w:val="50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05</w:t>
            </w: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03</w:t>
            </w: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510F255550</w:t>
            </w: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2502,30</w:t>
            </w:r>
          </w:p>
        </w:tc>
      </w:tr>
      <w:tr w:rsidR="00B404F2">
        <w:trPr>
          <w:trHeight w:val="180"/>
        </w:trPr>
        <w:tc>
          <w:tcPr>
            <w:tcW w:w="473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rPr>
                <w:b/>
                <w:bCs/>
                <w:color w:val="000000"/>
              </w:rPr>
            </w:pPr>
            <w:r>
              <w:rPr>
                <w:b/>
                <w:bCs/>
                <w:color w:val="000000"/>
              </w:rPr>
              <w:t>Культура, кинематография</w:t>
            </w:r>
          </w:p>
        </w:tc>
        <w:tc>
          <w:tcPr>
            <w:tcW w:w="483"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b/>
                <w:bCs/>
                <w:color w:val="000000"/>
              </w:rPr>
            </w:pPr>
            <w:r>
              <w:rPr>
                <w:b/>
                <w:bCs/>
                <w:color w:val="000000"/>
              </w:rPr>
              <w:t>08</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b/>
                <w:bCs/>
                <w:color w:val="000000"/>
              </w:rPr>
            </w:pPr>
            <w:r>
              <w:rPr>
                <w:b/>
                <w:bCs/>
                <w:color w:val="000000"/>
              </w:rPr>
              <w:t>342,50</w:t>
            </w:r>
          </w:p>
        </w:tc>
      </w:tr>
      <w:tr w:rsidR="00B404F2">
        <w:trPr>
          <w:trHeight w:val="82"/>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p>
        </w:tc>
      </w:tr>
      <w:tr w:rsidR="00B404F2" w:rsidTr="00B404F2">
        <w:trPr>
          <w:trHeight w:val="67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08</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6400000300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342,50</w:t>
            </w:r>
          </w:p>
        </w:tc>
      </w:tr>
      <w:tr w:rsidR="00B404F2" w:rsidTr="00B404F2">
        <w:trPr>
          <w:trHeight w:val="446"/>
        </w:trPr>
        <w:tc>
          <w:tcPr>
            <w:tcW w:w="5218" w:type="dxa"/>
            <w:gridSpan w:val="2"/>
            <w:tcBorders>
              <w:top w:val="nil"/>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08</w:t>
            </w:r>
          </w:p>
        </w:tc>
        <w:tc>
          <w:tcPr>
            <w:tcW w:w="698"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965"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6400000300</w:t>
            </w:r>
          </w:p>
        </w:tc>
        <w:tc>
          <w:tcPr>
            <w:tcW w:w="636" w:type="dxa"/>
            <w:tcBorders>
              <w:top w:val="nil"/>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nil"/>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342,50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08</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01</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6400000300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342,50</w:t>
            </w:r>
          </w:p>
        </w:tc>
      </w:tr>
      <w:tr w:rsidR="00B404F2">
        <w:trPr>
          <w:trHeight w:val="278"/>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Социальная политика</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10</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946,60</w:t>
            </w:r>
          </w:p>
        </w:tc>
      </w:tr>
      <w:tr w:rsidR="00B404F2" w:rsidTr="00B404F2">
        <w:trPr>
          <w:trHeight w:val="211"/>
        </w:trPr>
        <w:tc>
          <w:tcPr>
            <w:tcW w:w="5218" w:type="dxa"/>
            <w:gridSpan w:val="2"/>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Социальное обеспечение и другие выплаты населению</w:t>
            </w: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10</w:t>
            </w: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6510000800</w:t>
            </w: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300</w:t>
            </w: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946,60</w:t>
            </w:r>
          </w:p>
        </w:tc>
      </w:tr>
      <w:tr w:rsidR="00B404F2" w:rsidTr="00B404F2">
        <w:trPr>
          <w:trHeight w:val="288"/>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Иные пенсии, социальные доплаты к пенсиям</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10</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01</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6510000800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310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946,60</w:t>
            </w:r>
          </w:p>
        </w:tc>
      </w:tr>
      <w:tr w:rsidR="00B404F2">
        <w:trPr>
          <w:trHeight w:val="18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 xml:space="preserve">Физическая культура и спорт </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r>
              <w:rPr>
                <w:b/>
                <w:bCs/>
                <w:color w:val="000000"/>
              </w:rPr>
              <w:t>11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357,30</w:t>
            </w:r>
          </w:p>
        </w:tc>
      </w:tr>
      <w:tr w:rsidR="00B404F2" w:rsidTr="00B404F2">
        <w:trPr>
          <w:trHeight w:val="612"/>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1601"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6400000400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357,30</w:t>
            </w:r>
          </w:p>
        </w:tc>
      </w:tr>
      <w:tr w:rsidR="00B404F2" w:rsidTr="00B404F2">
        <w:trPr>
          <w:trHeight w:val="446"/>
        </w:trPr>
        <w:tc>
          <w:tcPr>
            <w:tcW w:w="5218" w:type="dxa"/>
            <w:gridSpan w:val="2"/>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r>
              <w:rPr>
                <w:color w:val="000000"/>
              </w:rPr>
              <w:t>Закупка товаров, работ и услуг для государственных (муниципальных) нужд</w:t>
            </w: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11</w:t>
            </w: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6400000400</w:t>
            </w: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r>
              <w:rPr>
                <w:color w:val="000000"/>
              </w:rPr>
              <w:t>200</w:t>
            </w: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r>
              <w:rPr>
                <w:color w:val="000000"/>
              </w:rPr>
              <w:t>357,30</w:t>
            </w:r>
          </w:p>
        </w:tc>
      </w:tr>
      <w:tr w:rsidR="00B404F2" w:rsidTr="00B404F2">
        <w:trPr>
          <w:trHeight w:val="180"/>
        </w:trPr>
        <w:tc>
          <w:tcPr>
            <w:tcW w:w="5218" w:type="dxa"/>
            <w:gridSpan w:val="2"/>
            <w:tcBorders>
              <w:top w:val="single" w:sz="6" w:space="0" w:color="auto"/>
              <w:left w:val="single" w:sz="6" w:space="0" w:color="auto"/>
              <w:bottom w:val="nil"/>
              <w:right w:val="single" w:sz="6" w:space="0" w:color="auto"/>
            </w:tcBorders>
          </w:tcPr>
          <w:p w:rsidR="00B404F2" w:rsidRDefault="00B404F2">
            <w:pPr>
              <w:autoSpaceDE w:val="0"/>
              <w:autoSpaceDN w:val="0"/>
              <w:adjustRightInd w:val="0"/>
              <w:rPr>
                <w:color w:val="000000"/>
              </w:rPr>
            </w:pPr>
            <w:r>
              <w:rPr>
                <w:color w:val="000000"/>
              </w:rPr>
              <w:t>Иные закупки товаров, работ и услуг для обеспечения государственных (муниципальных) нужд</w:t>
            </w:r>
          </w:p>
        </w:tc>
        <w:tc>
          <w:tcPr>
            <w:tcW w:w="564"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11</w:t>
            </w:r>
          </w:p>
        </w:tc>
        <w:tc>
          <w:tcPr>
            <w:tcW w:w="698"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02</w:t>
            </w:r>
          </w:p>
        </w:tc>
        <w:tc>
          <w:tcPr>
            <w:tcW w:w="965"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6400000400</w:t>
            </w:r>
          </w:p>
        </w:tc>
        <w:tc>
          <w:tcPr>
            <w:tcW w:w="636"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center"/>
              <w:rPr>
                <w:color w:val="000000"/>
              </w:rPr>
            </w:pPr>
            <w:r>
              <w:rPr>
                <w:color w:val="000000"/>
              </w:rPr>
              <w:t>240</w:t>
            </w:r>
          </w:p>
        </w:tc>
        <w:tc>
          <w:tcPr>
            <w:tcW w:w="1037" w:type="dxa"/>
            <w:tcBorders>
              <w:top w:val="single" w:sz="6" w:space="0" w:color="auto"/>
              <w:left w:val="single" w:sz="6" w:space="0" w:color="auto"/>
              <w:bottom w:val="nil"/>
              <w:right w:val="single" w:sz="6" w:space="0" w:color="auto"/>
            </w:tcBorders>
          </w:tcPr>
          <w:p w:rsidR="00B404F2" w:rsidRDefault="00B404F2">
            <w:pPr>
              <w:autoSpaceDE w:val="0"/>
              <w:autoSpaceDN w:val="0"/>
              <w:adjustRightInd w:val="0"/>
              <w:jc w:val="right"/>
              <w:rPr>
                <w:color w:val="000000"/>
              </w:rPr>
            </w:pPr>
            <w:r>
              <w:rPr>
                <w:color w:val="000000"/>
              </w:rPr>
              <w:t>357,30</w:t>
            </w:r>
          </w:p>
        </w:tc>
      </w:tr>
      <w:tr w:rsidR="00B404F2">
        <w:trPr>
          <w:trHeight w:val="257"/>
        </w:trPr>
        <w:tc>
          <w:tcPr>
            <w:tcW w:w="473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483"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564"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1037" w:type="dxa"/>
            <w:tcBorders>
              <w:top w:val="nil"/>
              <w:left w:val="single" w:sz="6" w:space="0" w:color="auto"/>
              <w:bottom w:val="single" w:sz="6" w:space="0" w:color="auto"/>
              <w:right w:val="single" w:sz="6" w:space="0" w:color="auto"/>
            </w:tcBorders>
          </w:tcPr>
          <w:p w:rsidR="00B404F2" w:rsidRDefault="00B404F2">
            <w:pPr>
              <w:autoSpaceDE w:val="0"/>
              <w:autoSpaceDN w:val="0"/>
              <w:adjustRightInd w:val="0"/>
              <w:jc w:val="right"/>
              <w:rPr>
                <w:color w:val="000000"/>
              </w:rPr>
            </w:pPr>
          </w:p>
        </w:tc>
      </w:tr>
      <w:tr w:rsidR="00B404F2">
        <w:trPr>
          <w:trHeight w:val="250"/>
        </w:trPr>
        <w:tc>
          <w:tcPr>
            <w:tcW w:w="473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rPr>
            </w:pPr>
            <w:r>
              <w:rPr>
                <w:b/>
                <w:bCs/>
                <w:color w:val="000000"/>
              </w:rPr>
              <w:t>ВСЕГО РАСХОДОВ:</w:t>
            </w:r>
          </w:p>
        </w:tc>
        <w:tc>
          <w:tcPr>
            <w:tcW w:w="48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rPr>
            </w:pPr>
          </w:p>
        </w:tc>
        <w:tc>
          <w:tcPr>
            <w:tcW w:w="564"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98"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965"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rPr>
            </w:pPr>
          </w:p>
        </w:tc>
        <w:tc>
          <w:tcPr>
            <w:tcW w:w="636"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rPr>
            </w:pPr>
          </w:p>
        </w:tc>
        <w:tc>
          <w:tcPr>
            <w:tcW w:w="103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right"/>
              <w:rPr>
                <w:b/>
                <w:bCs/>
                <w:color w:val="000000"/>
              </w:rPr>
            </w:pPr>
            <w:r>
              <w:rPr>
                <w:b/>
                <w:bCs/>
                <w:color w:val="000000"/>
              </w:rPr>
              <w:t>46 821,50</w:t>
            </w:r>
          </w:p>
        </w:tc>
      </w:tr>
    </w:tbl>
    <w:p w:rsidR="00B404F2" w:rsidRDefault="00B404F2" w:rsidP="007915FE">
      <w:pPr>
        <w:spacing w:after="200" w:line="276" w:lineRule="auto"/>
        <w:rPr>
          <w:rFonts w:eastAsiaTheme="minorHAnsi"/>
          <w:sz w:val="22"/>
          <w:szCs w:val="22"/>
          <w:lang w:eastAsia="en-US"/>
        </w:rPr>
      </w:pPr>
    </w:p>
    <w:tbl>
      <w:tblPr>
        <w:tblW w:w="0" w:type="auto"/>
        <w:tblLayout w:type="fixed"/>
        <w:tblCellMar>
          <w:left w:w="30" w:type="dxa"/>
          <w:right w:w="30" w:type="dxa"/>
        </w:tblCellMar>
        <w:tblLook w:val="0000" w:firstRow="0" w:lastRow="0" w:firstColumn="0" w:lastColumn="0" w:noHBand="0" w:noVBand="0"/>
      </w:tblPr>
      <w:tblGrid>
        <w:gridCol w:w="1111"/>
        <w:gridCol w:w="6187"/>
        <w:gridCol w:w="773"/>
        <w:gridCol w:w="1611"/>
      </w:tblGrid>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Приложение № 15</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 xml:space="preserve">от  28 декабря  2018 г. № 154   </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 xml:space="preserve">Приложение № 6 </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r>
              <w:rPr>
                <w:color w:val="000000"/>
                <w:sz w:val="22"/>
                <w:szCs w:val="22"/>
              </w:rPr>
              <w:t>от 30 апреля   2019 г. № 183</w:t>
            </w: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773"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rsidTr="00B404F2">
        <w:trPr>
          <w:trHeight w:val="1044"/>
        </w:trPr>
        <w:tc>
          <w:tcPr>
            <w:tcW w:w="9682" w:type="dxa"/>
            <w:gridSpan w:val="4"/>
            <w:tcBorders>
              <w:top w:val="nil"/>
              <w:left w:val="nil"/>
              <w:bottom w:val="nil"/>
              <w:right w:val="nil"/>
            </w:tcBorders>
          </w:tcPr>
          <w:p w:rsidR="00B404F2" w:rsidRDefault="00B404F2">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B404F2">
        <w:trPr>
          <w:trHeight w:val="797"/>
        </w:trPr>
        <w:tc>
          <w:tcPr>
            <w:tcW w:w="1111" w:type="dxa"/>
            <w:tcBorders>
              <w:top w:val="nil"/>
              <w:left w:val="nil"/>
              <w:bottom w:val="nil"/>
              <w:right w:val="nil"/>
            </w:tcBorders>
          </w:tcPr>
          <w:p w:rsidR="00B404F2" w:rsidRDefault="00B404F2">
            <w:pPr>
              <w:autoSpaceDE w:val="0"/>
              <w:autoSpaceDN w:val="0"/>
              <w:adjustRightInd w:val="0"/>
              <w:jc w:val="center"/>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center"/>
              <w:rPr>
                <w:color w:val="000000"/>
                <w:sz w:val="22"/>
                <w:szCs w:val="22"/>
              </w:rPr>
            </w:pPr>
          </w:p>
        </w:tc>
        <w:tc>
          <w:tcPr>
            <w:tcW w:w="773" w:type="dxa"/>
            <w:tcBorders>
              <w:top w:val="nil"/>
              <w:left w:val="nil"/>
              <w:bottom w:val="nil"/>
              <w:right w:val="nil"/>
            </w:tcBorders>
          </w:tcPr>
          <w:p w:rsidR="00B404F2" w:rsidRDefault="00B404F2">
            <w:pPr>
              <w:autoSpaceDE w:val="0"/>
              <w:autoSpaceDN w:val="0"/>
              <w:adjustRightInd w:val="0"/>
              <w:jc w:val="center"/>
              <w:rPr>
                <w:color w:val="000000"/>
                <w:sz w:val="22"/>
                <w:szCs w:val="22"/>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18"/>
                <w:szCs w:val="18"/>
              </w:rPr>
            </w:pPr>
            <w:r>
              <w:rPr>
                <w:color w:val="000000"/>
                <w:sz w:val="18"/>
                <w:szCs w:val="18"/>
              </w:rPr>
              <w:t>тыс. руб.</w:t>
            </w:r>
          </w:p>
        </w:tc>
      </w:tr>
      <w:tr w:rsidR="00B404F2">
        <w:trPr>
          <w:trHeight w:val="290"/>
        </w:trPr>
        <w:tc>
          <w:tcPr>
            <w:tcW w:w="11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6187"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c>
          <w:tcPr>
            <w:tcW w:w="773" w:type="dxa"/>
            <w:tcBorders>
              <w:top w:val="nil"/>
              <w:left w:val="nil"/>
              <w:bottom w:val="nil"/>
              <w:right w:val="nil"/>
            </w:tcBorders>
          </w:tcPr>
          <w:p w:rsidR="00B404F2" w:rsidRDefault="00B404F2">
            <w:pPr>
              <w:autoSpaceDE w:val="0"/>
              <w:autoSpaceDN w:val="0"/>
              <w:adjustRightInd w:val="0"/>
              <w:jc w:val="right"/>
              <w:rPr>
                <w:color w:val="000000"/>
                <w:sz w:val="16"/>
                <w:szCs w:val="16"/>
              </w:rPr>
            </w:pPr>
          </w:p>
        </w:tc>
        <w:tc>
          <w:tcPr>
            <w:tcW w:w="1611" w:type="dxa"/>
            <w:tcBorders>
              <w:top w:val="nil"/>
              <w:left w:val="nil"/>
              <w:bottom w:val="nil"/>
              <w:right w:val="nil"/>
            </w:tcBorders>
          </w:tcPr>
          <w:p w:rsidR="00B404F2" w:rsidRDefault="00B404F2">
            <w:pPr>
              <w:autoSpaceDE w:val="0"/>
              <w:autoSpaceDN w:val="0"/>
              <w:adjustRightInd w:val="0"/>
              <w:jc w:val="right"/>
              <w:rPr>
                <w:color w:val="000000"/>
                <w:sz w:val="22"/>
                <w:szCs w:val="22"/>
              </w:rPr>
            </w:pPr>
          </w:p>
        </w:tc>
      </w:tr>
      <w:tr w:rsidR="00B404F2">
        <w:trPr>
          <w:trHeight w:val="552"/>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2"/>
                <w:szCs w:val="22"/>
              </w:rPr>
            </w:pPr>
            <w:r>
              <w:rPr>
                <w:b/>
                <w:bCs/>
                <w:color w:val="000000"/>
                <w:sz w:val="22"/>
                <w:szCs w:val="22"/>
              </w:rPr>
              <w:lastRenderedPageBreak/>
              <w:t xml:space="preserve">№ </w:t>
            </w:r>
            <w:proofErr w:type="gramStart"/>
            <w:r>
              <w:rPr>
                <w:b/>
                <w:bCs/>
                <w:color w:val="000000"/>
                <w:sz w:val="22"/>
                <w:szCs w:val="22"/>
              </w:rPr>
              <w:t>п</w:t>
            </w:r>
            <w:proofErr w:type="gramEnd"/>
            <w:r>
              <w:rPr>
                <w:b/>
                <w:bCs/>
                <w:color w:val="000000"/>
                <w:sz w:val="22"/>
                <w:szCs w:val="22"/>
              </w:rPr>
              <w:t>/п</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2"/>
                <w:szCs w:val="22"/>
              </w:rPr>
            </w:pPr>
            <w:r>
              <w:rPr>
                <w:b/>
                <w:bCs/>
                <w:color w:val="000000"/>
                <w:sz w:val="22"/>
                <w:szCs w:val="22"/>
              </w:rPr>
              <w:t>Код вед.</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2"/>
                <w:szCs w:val="22"/>
              </w:rPr>
            </w:pPr>
            <w:r>
              <w:rPr>
                <w:b/>
                <w:bCs/>
                <w:color w:val="000000"/>
                <w:sz w:val="22"/>
                <w:szCs w:val="22"/>
              </w:rPr>
              <w:t>2019 год</w:t>
            </w:r>
          </w:p>
        </w:tc>
      </w:tr>
      <w:tr w:rsidR="00B404F2">
        <w:trPr>
          <w:trHeight w:val="1637"/>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1.</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3138,6</w:t>
            </w:r>
          </w:p>
        </w:tc>
      </w:tr>
      <w:tr w:rsidR="00B404F2">
        <w:trPr>
          <w:trHeight w:val="1162"/>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2.</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510</w:t>
            </w:r>
          </w:p>
        </w:tc>
      </w:tr>
      <w:tr w:rsidR="00B404F2">
        <w:trPr>
          <w:trHeight w:val="938"/>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3.</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7022,4</w:t>
            </w:r>
          </w:p>
        </w:tc>
      </w:tr>
      <w:tr w:rsidR="00B404F2">
        <w:trPr>
          <w:trHeight w:val="1102"/>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4.</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1500</w:t>
            </w:r>
          </w:p>
        </w:tc>
      </w:tr>
      <w:tr w:rsidR="00B404F2">
        <w:trPr>
          <w:trHeight w:val="1102"/>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5.</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10</w:t>
            </w:r>
          </w:p>
        </w:tc>
      </w:tr>
      <w:tr w:rsidR="00B404F2">
        <w:trPr>
          <w:trHeight w:val="1102"/>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6.</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1</w:t>
            </w:r>
          </w:p>
        </w:tc>
      </w:tr>
      <w:tr w:rsidR="00B404F2">
        <w:trPr>
          <w:trHeight w:val="1102"/>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w:t>
            </w: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r>
              <w:rPr>
                <w:color w:val="000000"/>
                <w:sz w:val="22"/>
                <w:szCs w:val="22"/>
              </w:rPr>
              <w:t>550</w:t>
            </w:r>
          </w:p>
        </w:tc>
      </w:tr>
      <w:tr w:rsidR="00B404F2">
        <w:trPr>
          <w:trHeight w:val="290"/>
        </w:trPr>
        <w:tc>
          <w:tcPr>
            <w:tcW w:w="11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color w:val="000000"/>
                <w:sz w:val="22"/>
                <w:szCs w:val="22"/>
              </w:rPr>
            </w:pPr>
          </w:p>
        </w:tc>
        <w:tc>
          <w:tcPr>
            <w:tcW w:w="6187"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rPr>
                <w:b/>
                <w:bCs/>
                <w:color w:val="000000"/>
                <w:sz w:val="22"/>
                <w:szCs w:val="22"/>
              </w:rPr>
            </w:pPr>
            <w:r>
              <w:rPr>
                <w:b/>
                <w:bCs/>
                <w:color w:val="000000"/>
                <w:sz w:val="22"/>
                <w:szCs w:val="22"/>
              </w:rPr>
              <w:t>Итого:</w:t>
            </w:r>
          </w:p>
        </w:tc>
        <w:tc>
          <w:tcPr>
            <w:tcW w:w="773"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B404F2" w:rsidRDefault="00B404F2">
            <w:pPr>
              <w:autoSpaceDE w:val="0"/>
              <w:autoSpaceDN w:val="0"/>
              <w:adjustRightInd w:val="0"/>
              <w:jc w:val="center"/>
              <w:rPr>
                <w:b/>
                <w:bCs/>
                <w:color w:val="000000"/>
                <w:sz w:val="22"/>
                <w:szCs w:val="22"/>
              </w:rPr>
            </w:pPr>
            <w:r>
              <w:rPr>
                <w:b/>
                <w:bCs/>
                <w:color w:val="000000"/>
                <w:sz w:val="22"/>
                <w:szCs w:val="22"/>
              </w:rPr>
              <w:t>12732</w:t>
            </w:r>
          </w:p>
        </w:tc>
      </w:tr>
    </w:tbl>
    <w:p w:rsidR="00B404F2" w:rsidRDefault="00B404F2" w:rsidP="007915FE">
      <w:pPr>
        <w:spacing w:after="200" w:line="276" w:lineRule="auto"/>
        <w:rPr>
          <w:rFonts w:eastAsiaTheme="minorHAnsi"/>
          <w:sz w:val="22"/>
          <w:szCs w:val="22"/>
          <w:lang w:eastAsia="en-US"/>
        </w:rPr>
      </w:pPr>
    </w:p>
    <w:p w:rsidR="00B404F2" w:rsidRDefault="00B404F2" w:rsidP="00B404F2">
      <w:pPr>
        <w:jc w:val="right"/>
      </w:pPr>
      <w:r>
        <w:t>Приложение № 17</w:t>
      </w:r>
    </w:p>
    <w:p w:rsidR="00B404F2" w:rsidRDefault="00B404F2" w:rsidP="00B404F2">
      <w:pPr>
        <w:jc w:val="right"/>
      </w:pPr>
      <w:r>
        <w:t xml:space="preserve"> к решению Совета народных депутатов</w:t>
      </w:r>
    </w:p>
    <w:p w:rsidR="00B404F2" w:rsidRDefault="00B404F2" w:rsidP="00B404F2">
      <w:pPr>
        <w:jc w:val="right"/>
      </w:pPr>
      <w:r>
        <w:t>МО «Красногвардейское сельское поселение»</w:t>
      </w:r>
    </w:p>
    <w:p w:rsidR="00B404F2" w:rsidRDefault="00B404F2" w:rsidP="00B404F2">
      <w:pPr>
        <w:jc w:val="right"/>
      </w:pPr>
      <w:r>
        <w:t xml:space="preserve">от 28 декабря  2018 г. № 154 </w:t>
      </w:r>
    </w:p>
    <w:p w:rsidR="00B404F2" w:rsidRDefault="00B404F2" w:rsidP="00B404F2">
      <w:pPr>
        <w:jc w:val="right"/>
      </w:pPr>
      <w:r>
        <w:t xml:space="preserve">Приложение №  7    </w:t>
      </w:r>
    </w:p>
    <w:p w:rsidR="00B404F2" w:rsidRDefault="00B404F2" w:rsidP="00B404F2">
      <w:pPr>
        <w:jc w:val="right"/>
      </w:pPr>
      <w:r>
        <w:t xml:space="preserve"> к решению Совета народных депутатов</w:t>
      </w:r>
    </w:p>
    <w:p w:rsidR="00B404F2" w:rsidRDefault="00B404F2" w:rsidP="00B404F2">
      <w:pPr>
        <w:jc w:val="right"/>
      </w:pPr>
      <w:r>
        <w:t>МО «Красногвардейское сельское поселение»</w:t>
      </w:r>
    </w:p>
    <w:p w:rsidR="00B404F2" w:rsidRDefault="00B404F2" w:rsidP="00B404F2">
      <w:pPr>
        <w:jc w:val="right"/>
      </w:pPr>
      <w:r>
        <w:t>от  30 апреля  2019 г. № 183</w:t>
      </w:r>
    </w:p>
    <w:p w:rsidR="00B404F2" w:rsidRDefault="00B404F2" w:rsidP="00B404F2">
      <w:pPr>
        <w:jc w:val="right"/>
      </w:pPr>
    </w:p>
    <w:p w:rsidR="00B404F2" w:rsidRDefault="00B404F2" w:rsidP="00B404F2">
      <w:pPr>
        <w:jc w:val="right"/>
      </w:pPr>
    </w:p>
    <w:p w:rsidR="00B404F2" w:rsidRDefault="00B404F2" w:rsidP="00B404F2">
      <w:pPr>
        <w:jc w:val="right"/>
      </w:pPr>
    </w:p>
    <w:p w:rsidR="00B404F2" w:rsidRDefault="00B404F2" w:rsidP="00B404F2">
      <w:pPr>
        <w:jc w:val="right"/>
      </w:pPr>
    </w:p>
    <w:p w:rsidR="00B404F2" w:rsidRDefault="00B404F2" w:rsidP="005A14E3">
      <w:pPr>
        <w:jc w:val="center"/>
        <w:rPr>
          <w:b/>
        </w:rPr>
      </w:pPr>
      <w:r>
        <w:rPr>
          <w:b/>
        </w:rPr>
        <w:t>Перечень</w:t>
      </w:r>
    </w:p>
    <w:p w:rsidR="00B404F2" w:rsidRDefault="00B404F2" w:rsidP="00B404F2">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B404F2" w:rsidRDefault="00B404F2" w:rsidP="00B404F2">
      <w:pPr>
        <w:jc w:val="center"/>
        <w:rPr>
          <w:b/>
        </w:rPr>
      </w:pPr>
      <w:r>
        <w:rPr>
          <w:b/>
        </w:rPr>
        <w:t>на 2019 год</w:t>
      </w:r>
    </w:p>
    <w:p w:rsidR="00B404F2" w:rsidRDefault="00B404F2" w:rsidP="00B404F2">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3107"/>
        <w:gridCol w:w="4546"/>
        <w:gridCol w:w="1636"/>
      </w:tblGrid>
      <w:tr w:rsidR="00B404F2" w:rsidRPr="00A9087F" w:rsidTr="00B404F2">
        <w:trPr>
          <w:cantSplit/>
          <w:trHeight w:val="546"/>
          <w:jc w:val="center"/>
        </w:trPr>
        <w:tc>
          <w:tcPr>
            <w:tcW w:w="991" w:type="pct"/>
          </w:tcPr>
          <w:p w:rsidR="00B404F2" w:rsidRDefault="00B404F2" w:rsidP="00B404F2">
            <w:pPr>
              <w:ind w:left="180"/>
              <w:rPr>
                <w:b/>
                <w:bCs/>
                <w:sz w:val="22"/>
                <w:szCs w:val="22"/>
              </w:rPr>
            </w:pPr>
            <w:r>
              <w:rPr>
                <w:b/>
                <w:bCs/>
                <w:sz w:val="22"/>
                <w:szCs w:val="22"/>
              </w:rPr>
              <w:lastRenderedPageBreak/>
              <w:t>КОД</w:t>
            </w:r>
          </w:p>
          <w:p w:rsidR="00B404F2" w:rsidRPr="00A9087F" w:rsidRDefault="00B404F2" w:rsidP="00B404F2">
            <w:pPr>
              <w:ind w:left="180"/>
              <w:rPr>
                <w:b/>
                <w:bCs/>
                <w:sz w:val="22"/>
                <w:szCs w:val="22"/>
              </w:rPr>
            </w:pPr>
            <w:r>
              <w:rPr>
                <w:b/>
                <w:bCs/>
                <w:sz w:val="22"/>
                <w:szCs w:val="22"/>
              </w:rPr>
              <w:t>ЦЕЛЕВОЙ СТАТЬИ</w:t>
            </w:r>
          </w:p>
        </w:tc>
        <w:tc>
          <w:tcPr>
            <w:tcW w:w="1341" w:type="pct"/>
          </w:tcPr>
          <w:p w:rsidR="00B404F2" w:rsidRPr="006C7FDC" w:rsidRDefault="00B404F2" w:rsidP="00B404F2">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B404F2" w:rsidRPr="00A9087F" w:rsidRDefault="00B404F2" w:rsidP="00B404F2">
            <w:pPr>
              <w:jc w:val="center"/>
              <w:rPr>
                <w:b/>
                <w:bCs/>
                <w:sz w:val="22"/>
                <w:szCs w:val="22"/>
              </w:rPr>
            </w:pPr>
          </w:p>
          <w:p w:rsidR="00B404F2" w:rsidRPr="00A9087F" w:rsidRDefault="00B404F2" w:rsidP="00B404F2">
            <w:pPr>
              <w:jc w:val="center"/>
              <w:rPr>
                <w:b/>
                <w:bCs/>
                <w:sz w:val="22"/>
                <w:szCs w:val="22"/>
              </w:rPr>
            </w:pPr>
            <w:r w:rsidRPr="00A9087F">
              <w:rPr>
                <w:b/>
                <w:bCs/>
                <w:sz w:val="22"/>
                <w:szCs w:val="22"/>
              </w:rPr>
              <w:t xml:space="preserve">НАИМЕНОВАНИЕ  ЦЕЛЕВЫХ  </w:t>
            </w:r>
            <w:r>
              <w:rPr>
                <w:b/>
                <w:bCs/>
                <w:sz w:val="22"/>
                <w:szCs w:val="22"/>
              </w:rPr>
              <w:t>ПРОГРАММ</w:t>
            </w:r>
          </w:p>
          <w:p w:rsidR="00B404F2" w:rsidRPr="00A9087F" w:rsidRDefault="00B404F2" w:rsidP="00B404F2">
            <w:pPr>
              <w:jc w:val="center"/>
              <w:rPr>
                <w:b/>
                <w:bCs/>
                <w:sz w:val="22"/>
                <w:szCs w:val="22"/>
              </w:rPr>
            </w:pPr>
          </w:p>
        </w:tc>
        <w:tc>
          <w:tcPr>
            <w:tcW w:w="706" w:type="pct"/>
            <w:vAlign w:val="center"/>
          </w:tcPr>
          <w:p w:rsidR="00B404F2" w:rsidRPr="00A9087F" w:rsidRDefault="00B404F2" w:rsidP="00B404F2">
            <w:pPr>
              <w:jc w:val="center"/>
              <w:rPr>
                <w:b/>
                <w:bCs/>
                <w:sz w:val="22"/>
                <w:szCs w:val="22"/>
              </w:rPr>
            </w:pPr>
            <w:r>
              <w:rPr>
                <w:b/>
                <w:bCs/>
                <w:sz w:val="22"/>
                <w:szCs w:val="22"/>
              </w:rPr>
              <w:t>СУММА</w:t>
            </w:r>
          </w:p>
        </w:tc>
      </w:tr>
      <w:tr w:rsidR="00B404F2" w:rsidRPr="00766761" w:rsidTr="00B404F2">
        <w:trPr>
          <w:cantSplit/>
          <w:trHeight w:val="546"/>
          <w:jc w:val="center"/>
        </w:trPr>
        <w:tc>
          <w:tcPr>
            <w:tcW w:w="991" w:type="pct"/>
            <w:vAlign w:val="center"/>
          </w:tcPr>
          <w:p w:rsidR="00B404F2" w:rsidRPr="00571D40" w:rsidRDefault="00B404F2" w:rsidP="00B404F2">
            <w:pPr>
              <w:jc w:val="center"/>
              <w:rPr>
                <w:sz w:val="20"/>
                <w:szCs w:val="20"/>
              </w:rPr>
            </w:pPr>
            <w:r>
              <w:rPr>
                <w:sz w:val="20"/>
                <w:szCs w:val="20"/>
              </w:rPr>
              <w:t>6400000100</w:t>
            </w:r>
          </w:p>
        </w:tc>
        <w:tc>
          <w:tcPr>
            <w:tcW w:w="1341" w:type="pct"/>
            <w:vAlign w:val="center"/>
          </w:tcPr>
          <w:p w:rsidR="00B404F2" w:rsidRPr="00571D40" w:rsidRDefault="00B404F2" w:rsidP="00B404F2">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B404F2" w:rsidRPr="00571D40" w:rsidRDefault="00B404F2" w:rsidP="00B404F2">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9 год и плановый период </w:t>
            </w:r>
            <w:r w:rsidRPr="00571D40">
              <w:rPr>
                <w:sz w:val="20"/>
                <w:szCs w:val="20"/>
              </w:rPr>
              <w:t>20</w:t>
            </w:r>
            <w:r>
              <w:rPr>
                <w:sz w:val="20"/>
                <w:szCs w:val="20"/>
              </w:rPr>
              <w:t xml:space="preserve">20 и 2021 </w:t>
            </w:r>
            <w:r w:rsidRPr="00571D40">
              <w:rPr>
                <w:sz w:val="20"/>
                <w:szCs w:val="20"/>
              </w:rPr>
              <w:t>год</w:t>
            </w:r>
            <w:r>
              <w:rPr>
                <w:sz w:val="20"/>
                <w:szCs w:val="20"/>
              </w:rPr>
              <w:t>ов</w:t>
            </w:r>
            <w:r w:rsidRPr="00571D40">
              <w:rPr>
                <w:sz w:val="20"/>
                <w:szCs w:val="20"/>
              </w:rPr>
              <w:t>»</w:t>
            </w:r>
          </w:p>
        </w:tc>
        <w:tc>
          <w:tcPr>
            <w:tcW w:w="706" w:type="pct"/>
            <w:vAlign w:val="center"/>
          </w:tcPr>
          <w:p w:rsidR="00B404F2" w:rsidRDefault="00B404F2" w:rsidP="00B404F2">
            <w:pPr>
              <w:jc w:val="center"/>
              <w:rPr>
                <w:sz w:val="20"/>
                <w:szCs w:val="20"/>
              </w:rPr>
            </w:pPr>
            <w:r>
              <w:rPr>
                <w:sz w:val="20"/>
                <w:szCs w:val="20"/>
              </w:rPr>
              <w:t>15,0</w:t>
            </w:r>
          </w:p>
          <w:p w:rsidR="00B404F2" w:rsidRPr="00766761" w:rsidRDefault="00B404F2" w:rsidP="00B404F2">
            <w:pPr>
              <w:jc w:val="center"/>
              <w:rPr>
                <w:sz w:val="20"/>
                <w:szCs w:val="20"/>
              </w:rPr>
            </w:pPr>
          </w:p>
        </w:tc>
      </w:tr>
      <w:tr w:rsidR="00B404F2" w:rsidRPr="00766761" w:rsidTr="00B404F2">
        <w:trPr>
          <w:cantSplit/>
          <w:trHeight w:val="558"/>
          <w:jc w:val="center"/>
        </w:trPr>
        <w:tc>
          <w:tcPr>
            <w:tcW w:w="991" w:type="pct"/>
            <w:vAlign w:val="center"/>
          </w:tcPr>
          <w:p w:rsidR="00B404F2" w:rsidRPr="00571D40" w:rsidRDefault="00B404F2" w:rsidP="00B404F2">
            <w:pPr>
              <w:jc w:val="center"/>
              <w:rPr>
                <w:sz w:val="20"/>
                <w:szCs w:val="20"/>
              </w:rPr>
            </w:pPr>
            <w:r>
              <w:rPr>
                <w:sz w:val="20"/>
                <w:szCs w:val="20"/>
              </w:rPr>
              <w:t>6400000200</w:t>
            </w:r>
          </w:p>
        </w:tc>
        <w:tc>
          <w:tcPr>
            <w:tcW w:w="1341" w:type="pct"/>
          </w:tcPr>
          <w:p w:rsidR="00B404F2" w:rsidRPr="00571D40" w:rsidRDefault="00B404F2" w:rsidP="00B404F2">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B404F2" w:rsidRPr="00571D40" w:rsidRDefault="00B404F2" w:rsidP="00B404F2">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2019 год и плановый период 2020 и 2</w:t>
            </w:r>
            <w:r w:rsidRPr="00571D40">
              <w:rPr>
                <w:sz w:val="20"/>
                <w:szCs w:val="20"/>
              </w:rPr>
              <w:t>0</w:t>
            </w:r>
            <w:r>
              <w:rPr>
                <w:sz w:val="20"/>
                <w:szCs w:val="20"/>
              </w:rPr>
              <w:t xml:space="preserve">21 </w:t>
            </w:r>
            <w:r w:rsidRPr="00571D40">
              <w:rPr>
                <w:sz w:val="20"/>
                <w:szCs w:val="20"/>
              </w:rPr>
              <w:t>г</w:t>
            </w:r>
            <w:r>
              <w:rPr>
                <w:sz w:val="20"/>
                <w:szCs w:val="20"/>
              </w:rPr>
              <w:t>одов</w:t>
            </w:r>
            <w:r w:rsidRPr="00571D40">
              <w:rPr>
                <w:sz w:val="20"/>
                <w:szCs w:val="20"/>
              </w:rPr>
              <w:t>"</w:t>
            </w:r>
          </w:p>
        </w:tc>
        <w:tc>
          <w:tcPr>
            <w:tcW w:w="706" w:type="pct"/>
            <w:vAlign w:val="center"/>
          </w:tcPr>
          <w:p w:rsidR="00B404F2" w:rsidRDefault="00B404F2" w:rsidP="00B404F2">
            <w:pPr>
              <w:jc w:val="center"/>
              <w:rPr>
                <w:sz w:val="20"/>
                <w:szCs w:val="20"/>
              </w:rPr>
            </w:pPr>
            <w:r>
              <w:rPr>
                <w:sz w:val="20"/>
                <w:szCs w:val="20"/>
              </w:rPr>
              <w:t>100,0</w:t>
            </w:r>
          </w:p>
          <w:p w:rsidR="00B404F2" w:rsidRPr="00766761" w:rsidRDefault="00B404F2" w:rsidP="00B404F2">
            <w:pPr>
              <w:jc w:val="center"/>
              <w:rPr>
                <w:sz w:val="20"/>
                <w:szCs w:val="20"/>
              </w:rPr>
            </w:pPr>
          </w:p>
        </w:tc>
      </w:tr>
      <w:tr w:rsidR="00B404F2" w:rsidRPr="00766761" w:rsidTr="00B404F2">
        <w:trPr>
          <w:cantSplit/>
          <w:trHeight w:val="558"/>
          <w:jc w:val="center"/>
        </w:trPr>
        <w:tc>
          <w:tcPr>
            <w:tcW w:w="991" w:type="pct"/>
            <w:vAlign w:val="center"/>
          </w:tcPr>
          <w:p w:rsidR="00B404F2" w:rsidRDefault="00B404F2" w:rsidP="00B404F2">
            <w:pPr>
              <w:jc w:val="center"/>
              <w:rPr>
                <w:sz w:val="20"/>
                <w:szCs w:val="20"/>
              </w:rPr>
            </w:pPr>
            <w:r>
              <w:rPr>
                <w:sz w:val="20"/>
                <w:szCs w:val="20"/>
              </w:rPr>
              <w:t>6400000300</w:t>
            </w:r>
          </w:p>
        </w:tc>
        <w:tc>
          <w:tcPr>
            <w:tcW w:w="1341" w:type="pct"/>
          </w:tcPr>
          <w:p w:rsidR="00B404F2" w:rsidRPr="00571D40" w:rsidRDefault="00B404F2" w:rsidP="00B404F2">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B404F2" w:rsidRPr="00571D40" w:rsidRDefault="00B404F2" w:rsidP="00B404F2">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9 год и плановый период </w:t>
            </w:r>
            <w:r w:rsidRPr="00571D40">
              <w:rPr>
                <w:sz w:val="20"/>
                <w:szCs w:val="20"/>
              </w:rPr>
              <w:t>20</w:t>
            </w:r>
            <w:r>
              <w:rPr>
                <w:sz w:val="20"/>
                <w:szCs w:val="20"/>
              </w:rPr>
              <w:t xml:space="preserve">20 и 2021 </w:t>
            </w:r>
            <w:r w:rsidRPr="00571D40">
              <w:rPr>
                <w:sz w:val="20"/>
                <w:szCs w:val="20"/>
              </w:rPr>
              <w:t>год</w:t>
            </w:r>
            <w:r>
              <w:rPr>
                <w:sz w:val="20"/>
                <w:szCs w:val="20"/>
              </w:rPr>
              <w:t>ов</w:t>
            </w:r>
            <w:r w:rsidRPr="00571D40">
              <w:rPr>
                <w:sz w:val="20"/>
                <w:szCs w:val="20"/>
              </w:rPr>
              <w:t>»</w:t>
            </w:r>
          </w:p>
        </w:tc>
        <w:tc>
          <w:tcPr>
            <w:tcW w:w="706" w:type="pct"/>
            <w:vAlign w:val="center"/>
          </w:tcPr>
          <w:p w:rsidR="00B404F2" w:rsidRDefault="00B404F2" w:rsidP="00B404F2">
            <w:pPr>
              <w:jc w:val="center"/>
              <w:rPr>
                <w:sz w:val="20"/>
                <w:szCs w:val="20"/>
              </w:rPr>
            </w:pPr>
            <w:r>
              <w:rPr>
                <w:sz w:val="20"/>
                <w:szCs w:val="20"/>
              </w:rPr>
              <w:t>342,5</w:t>
            </w:r>
          </w:p>
        </w:tc>
      </w:tr>
      <w:tr w:rsidR="00B404F2" w:rsidRPr="00766761" w:rsidTr="00B404F2">
        <w:trPr>
          <w:cantSplit/>
          <w:trHeight w:val="558"/>
          <w:jc w:val="center"/>
        </w:trPr>
        <w:tc>
          <w:tcPr>
            <w:tcW w:w="991" w:type="pct"/>
            <w:vAlign w:val="center"/>
          </w:tcPr>
          <w:p w:rsidR="00B404F2" w:rsidRDefault="00B404F2" w:rsidP="00B404F2">
            <w:pPr>
              <w:jc w:val="center"/>
              <w:rPr>
                <w:sz w:val="20"/>
                <w:szCs w:val="20"/>
              </w:rPr>
            </w:pPr>
            <w:r>
              <w:rPr>
                <w:sz w:val="20"/>
                <w:szCs w:val="20"/>
              </w:rPr>
              <w:t>64000000400</w:t>
            </w:r>
          </w:p>
        </w:tc>
        <w:tc>
          <w:tcPr>
            <w:tcW w:w="1341" w:type="pct"/>
          </w:tcPr>
          <w:p w:rsidR="00B404F2" w:rsidRPr="00571D40" w:rsidRDefault="00B404F2" w:rsidP="00B404F2">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B404F2" w:rsidRPr="00571D40" w:rsidRDefault="00B404F2" w:rsidP="00B404F2">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201</w:t>
            </w:r>
            <w:r>
              <w:rPr>
                <w:sz w:val="20"/>
                <w:szCs w:val="20"/>
              </w:rPr>
              <w:t xml:space="preserve">9 год и плановый период </w:t>
            </w:r>
            <w:r w:rsidRPr="00571D40">
              <w:rPr>
                <w:sz w:val="20"/>
                <w:szCs w:val="20"/>
              </w:rPr>
              <w:t>20</w:t>
            </w:r>
            <w:r>
              <w:rPr>
                <w:sz w:val="20"/>
                <w:szCs w:val="20"/>
              </w:rPr>
              <w:t xml:space="preserve">20 и 2021 </w:t>
            </w:r>
            <w:r w:rsidRPr="00571D40">
              <w:rPr>
                <w:sz w:val="20"/>
                <w:szCs w:val="20"/>
              </w:rPr>
              <w:t>год</w:t>
            </w:r>
            <w:r>
              <w:rPr>
                <w:sz w:val="20"/>
                <w:szCs w:val="20"/>
              </w:rPr>
              <w:t>ов</w:t>
            </w:r>
            <w:r w:rsidRPr="00571D40">
              <w:rPr>
                <w:sz w:val="20"/>
                <w:szCs w:val="20"/>
              </w:rPr>
              <w:t>»</w:t>
            </w:r>
          </w:p>
        </w:tc>
        <w:tc>
          <w:tcPr>
            <w:tcW w:w="706" w:type="pct"/>
            <w:vAlign w:val="center"/>
          </w:tcPr>
          <w:p w:rsidR="00B404F2" w:rsidRDefault="00B404F2" w:rsidP="00B404F2">
            <w:pPr>
              <w:jc w:val="center"/>
              <w:rPr>
                <w:sz w:val="20"/>
                <w:szCs w:val="20"/>
              </w:rPr>
            </w:pPr>
            <w:r>
              <w:rPr>
                <w:sz w:val="20"/>
                <w:szCs w:val="20"/>
              </w:rPr>
              <w:t>357,3</w:t>
            </w:r>
          </w:p>
        </w:tc>
      </w:tr>
      <w:tr w:rsidR="00B404F2" w:rsidRPr="00766761" w:rsidTr="00B404F2">
        <w:trPr>
          <w:cantSplit/>
          <w:trHeight w:val="546"/>
          <w:jc w:val="center"/>
        </w:trPr>
        <w:tc>
          <w:tcPr>
            <w:tcW w:w="4294" w:type="pct"/>
            <w:gridSpan w:val="3"/>
            <w:vAlign w:val="center"/>
          </w:tcPr>
          <w:p w:rsidR="00B404F2" w:rsidRPr="00766761" w:rsidRDefault="00B404F2" w:rsidP="00B404F2">
            <w:pPr>
              <w:rPr>
                <w:b/>
                <w:sz w:val="20"/>
                <w:szCs w:val="20"/>
              </w:rPr>
            </w:pPr>
            <w:r w:rsidRPr="00766761">
              <w:rPr>
                <w:b/>
                <w:sz w:val="20"/>
                <w:szCs w:val="20"/>
              </w:rPr>
              <w:t>ИТОГО:</w:t>
            </w:r>
          </w:p>
        </w:tc>
        <w:tc>
          <w:tcPr>
            <w:tcW w:w="706" w:type="pct"/>
            <w:vAlign w:val="center"/>
          </w:tcPr>
          <w:p w:rsidR="00B404F2" w:rsidRPr="00766761" w:rsidRDefault="00B404F2" w:rsidP="00B404F2">
            <w:pPr>
              <w:jc w:val="center"/>
              <w:rPr>
                <w:b/>
                <w:sz w:val="20"/>
                <w:szCs w:val="20"/>
              </w:rPr>
            </w:pPr>
            <w:r>
              <w:rPr>
                <w:b/>
                <w:sz w:val="20"/>
                <w:szCs w:val="20"/>
              </w:rPr>
              <w:t>814,8</w:t>
            </w:r>
          </w:p>
        </w:tc>
      </w:tr>
    </w:tbl>
    <w:p w:rsidR="00B404F2" w:rsidRDefault="00B404F2" w:rsidP="00B404F2">
      <w:pPr>
        <w:rPr>
          <w:b/>
          <w:bCs/>
          <w:sz w:val="28"/>
        </w:rPr>
      </w:pPr>
      <w:r>
        <w:rPr>
          <w:b/>
          <w:bCs/>
          <w:sz w:val="28"/>
        </w:rPr>
        <w:t xml:space="preserve">   </w:t>
      </w:r>
    </w:p>
    <w:p w:rsidR="00B404F2" w:rsidRPr="005A14E3" w:rsidRDefault="00B404F2" w:rsidP="00B404F2">
      <w:pPr>
        <w:jc w:val="center"/>
        <w:rPr>
          <w:b/>
        </w:rPr>
      </w:pPr>
      <w:proofErr w:type="gramStart"/>
      <w:r w:rsidRPr="005A14E3">
        <w:rPr>
          <w:b/>
        </w:rPr>
        <w:t>Р</w:t>
      </w:r>
      <w:proofErr w:type="gramEnd"/>
      <w:r w:rsidRPr="005A14E3">
        <w:rPr>
          <w:b/>
        </w:rPr>
        <w:t xml:space="preserve"> Е Ш Е Н И Е </w:t>
      </w:r>
    </w:p>
    <w:p w:rsidR="00B404F2" w:rsidRPr="005A14E3" w:rsidRDefault="00B404F2" w:rsidP="00B404F2">
      <w:pPr>
        <w:rPr>
          <w:b/>
        </w:rPr>
      </w:pPr>
      <w:r w:rsidRPr="005A14E3">
        <w:rPr>
          <w:b/>
        </w:rPr>
        <w:t xml:space="preserve">   </w:t>
      </w:r>
    </w:p>
    <w:p w:rsidR="00B404F2" w:rsidRPr="005A14E3" w:rsidRDefault="00B404F2" w:rsidP="005A14E3">
      <w:pPr>
        <w:rPr>
          <w:b/>
        </w:rPr>
      </w:pPr>
      <w:r w:rsidRPr="005A14E3">
        <w:rPr>
          <w:b/>
        </w:rPr>
        <w:t xml:space="preserve">Принято 31-й (внеочередной) сессией        </w:t>
      </w:r>
      <w:r w:rsidRPr="005A14E3">
        <w:rPr>
          <w:b/>
        </w:rPr>
        <w:tab/>
        <w:t xml:space="preserve">                  </w:t>
      </w:r>
      <w:r w:rsidR="005A14E3">
        <w:rPr>
          <w:b/>
        </w:rPr>
        <w:tab/>
      </w:r>
      <w:r w:rsidR="005A14E3">
        <w:rPr>
          <w:b/>
        </w:rPr>
        <w:tab/>
      </w:r>
      <w:r w:rsidR="005A14E3">
        <w:rPr>
          <w:b/>
        </w:rPr>
        <w:tab/>
      </w:r>
      <w:r w:rsidRPr="005A14E3">
        <w:rPr>
          <w:b/>
        </w:rPr>
        <w:t xml:space="preserve">      30 апреля  2019 года № 184</w:t>
      </w:r>
    </w:p>
    <w:p w:rsidR="00B404F2" w:rsidRPr="005A14E3" w:rsidRDefault="00B404F2" w:rsidP="005A14E3">
      <w:pPr>
        <w:rPr>
          <w:b/>
        </w:rPr>
      </w:pPr>
      <w:r w:rsidRPr="005A14E3">
        <w:rPr>
          <w:b/>
        </w:rPr>
        <w:t xml:space="preserve">Совета народных депутатов  муниципального </w:t>
      </w:r>
    </w:p>
    <w:p w:rsidR="00B404F2" w:rsidRPr="005A14E3" w:rsidRDefault="00B404F2" w:rsidP="005A14E3">
      <w:pPr>
        <w:rPr>
          <w:b/>
        </w:rPr>
      </w:pPr>
      <w:r w:rsidRPr="005A14E3">
        <w:rPr>
          <w:b/>
        </w:rPr>
        <w:t xml:space="preserve">образования «Красногвардейское сельское поселение»                                 </w:t>
      </w:r>
    </w:p>
    <w:p w:rsidR="00B404F2" w:rsidRPr="005A14E3" w:rsidRDefault="00B404F2" w:rsidP="00B404F2">
      <w:pPr>
        <w:ind w:left="1134"/>
        <w:rPr>
          <w:sz w:val="2"/>
          <w:szCs w:val="2"/>
        </w:rPr>
      </w:pPr>
    </w:p>
    <w:p w:rsidR="00B404F2" w:rsidRPr="005A14E3" w:rsidRDefault="00B404F2" w:rsidP="00B404F2">
      <w:pPr>
        <w:ind w:left="1134"/>
        <w:rPr>
          <w:sz w:val="2"/>
          <w:szCs w:val="2"/>
        </w:rPr>
      </w:pPr>
    </w:p>
    <w:p w:rsidR="00B404F2" w:rsidRPr="005A14E3" w:rsidRDefault="00B404F2" w:rsidP="00B404F2">
      <w:pPr>
        <w:ind w:left="1134"/>
        <w:rPr>
          <w:sz w:val="2"/>
          <w:szCs w:val="2"/>
        </w:rPr>
      </w:pPr>
    </w:p>
    <w:p w:rsidR="00B404F2" w:rsidRPr="005A14E3" w:rsidRDefault="00B404F2" w:rsidP="00B404F2">
      <w:pPr>
        <w:ind w:left="1134"/>
        <w:rPr>
          <w:sz w:val="2"/>
          <w:szCs w:val="2"/>
        </w:rPr>
      </w:pPr>
    </w:p>
    <w:p w:rsidR="00B404F2" w:rsidRPr="005A14E3" w:rsidRDefault="00B404F2" w:rsidP="00B404F2">
      <w:pPr>
        <w:ind w:left="1134"/>
        <w:rPr>
          <w:sz w:val="2"/>
          <w:szCs w:val="2"/>
        </w:rPr>
      </w:pPr>
    </w:p>
    <w:p w:rsidR="00B404F2" w:rsidRPr="005A14E3" w:rsidRDefault="00B404F2" w:rsidP="00B404F2">
      <w:pPr>
        <w:ind w:left="1134"/>
        <w:rPr>
          <w:sz w:val="2"/>
          <w:szCs w:val="2"/>
        </w:rPr>
      </w:pPr>
    </w:p>
    <w:p w:rsidR="00B404F2" w:rsidRPr="005A14E3" w:rsidRDefault="00B404F2" w:rsidP="00B404F2">
      <w:pPr>
        <w:rPr>
          <w:sz w:val="2"/>
          <w:szCs w:val="2"/>
        </w:rPr>
      </w:pPr>
    </w:p>
    <w:p w:rsidR="00B404F2" w:rsidRPr="005A14E3" w:rsidRDefault="00B404F2" w:rsidP="00B404F2">
      <w:pPr>
        <w:rPr>
          <w:sz w:val="2"/>
          <w:szCs w:val="2"/>
        </w:rPr>
      </w:pPr>
    </w:p>
    <w:p w:rsidR="00B404F2" w:rsidRPr="005A14E3" w:rsidRDefault="00B404F2" w:rsidP="00B404F2">
      <w:pPr>
        <w:rPr>
          <w:sz w:val="2"/>
          <w:szCs w:val="2"/>
        </w:rPr>
      </w:pPr>
    </w:p>
    <w:p w:rsidR="00B404F2" w:rsidRPr="005A14E3" w:rsidRDefault="00B404F2" w:rsidP="00B404F2">
      <w:pPr>
        <w:rPr>
          <w:sz w:val="2"/>
          <w:szCs w:val="2"/>
        </w:rPr>
      </w:pPr>
    </w:p>
    <w:p w:rsidR="00B404F2" w:rsidRPr="005A14E3" w:rsidRDefault="00B404F2" w:rsidP="00B404F2">
      <w:pPr>
        <w:rPr>
          <w:sz w:val="2"/>
          <w:szCs w:val="2"/>
        </w:rPr>
        <w:sectPr w:rsidR="00B404F2" w:rsidRPr="005A14E3" w:rsidSect="00282DC0">
          <w:pgSz w:w="11909" w:h="16838"/>
          <w:pgMar w:top="851" w:right="312" w:bottom="568" w:left="227" w:header="0" w:footer="3" w:gutter="0"/>
          <w:cols w:space="720"/>
          <w:noEndnote/>
          <w:docGrid w:linePitch="360"/>
        </w:sectPr>
      </w:pPr>
    </w:p>
    <w:p w:rsidR="00B404F2" w:rsidRPr="005A14E3" w:rsidRDefault="00B404F2" w:rsidP="00B404F2">
      <w:pPr>
        <w:pStyle w:val="Bodytext30"/>
        <w:shd w:val="clear" w:color="auto" w:fill="auto"/>
        <w:spacing w:before="0"/>
        <w:ind w:right="60"/>
        <w:rPr>
          <w:sz w:val="24"/>
          <w:szCs w:val="24"/>
        </w:rPr>
      </w:pPr>
      <w:r w:rsidRPr="005A14E3">
        <w:rPr>
          <w:sz w:val="24"/>
          <w:szCs w:val="24"/>
        </w:rPr>
        <w:lastRenderedPageBreak/>
        <w:t>Об утверждении Положения о порядке возмещения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w:t>
      </w:r>
    </w:p>
    <w:p w:rsidR="005A14E3" w:rsidRDefault="005A14E3" w:rsidP="00B404F2">
      <w:pPr>
        <w:pStyle w:val="15"/>
        <w:tabs>
          <w:tab w:val="left" w:pos="5810"/>
        </w:tabs>
        <w:spacing w:line="317" w:lineRule="exact"/>
        <w:ind w:left="100" w:right="60" w:firstLine="720"/>
        <w:jc w:val="both"/>
        <w:rPr>
          <w:rFonts w:ascii="Times New Roman" w:hAnsi="Times New Roman"/>
          <w:sz w:val="24"/>
          <w:szCs w:val="24"/>
        </w:rPr>
      </w:pPr>
    </w:p>
    <w:p w:rsidR="00B404F2" w:rsidRPr="005A14E3" w:rsidRDefault="00B404F2" w:rsidP="00B404F2">
      <w:pPr>
        <w:pStyle w:val="15"/>
        <w:tabs>
          <w:tab w:val="left" w:pos="5810"/>
        </w:tabs>
        <w:spacing w:line="317" w:lineRule="exact"/>
        <w:ind w:left="100" w:right="60" w:firstLine="720"/>
        <w:jc w:val="both"/>
        <w:rPr>
          <w:rFonts w:ascii="Times New Roman" w:hAnsi="Times New Roman"/>
          <w:b w:val="0"/>
          <w:sz w:val="24"/>
          <w:szCs w:val="24"/>
        </w:rPr>
      </w:pPr>
      <w:proofErr w:type="gramStart"/>
      <w:r w:rsidRPr="005A14E3">
        <w:rPr>
          <w:rFonts w:ascii="Times New Roman" w:hAnsi="Times New Roman"/>
          <w:b w:val="0"/>
          <w:sz w:val="24"/>
          <w:szCs w:val="24"/>
        </w:rPr>
        <w:t>В соответствии со статьей 40 Федерального закона от 6 октября 2003 года № 131 -ФЗ «Об общих принципах организации местного самоуправления в Российской Федерации», Законом Республики Адыгея от 31 марта 2005 года № 294 «О местном самоуправлении», Законом Республики Адыгея от 29 апреля 2008 года № 175 «О гарантиях осуществления полномочий депутата представительного органа муниципального образования», руководствуясь Уставом муниципального образования «Красногвардейское сельское поселение</w:t>
      </w:r>
      <w:proofErr w:type="gramEnd"/>
      <w:r w:rsidRPr="005A14E3">
        <w:rPr>
          <w:rFonts w:ascii="Times New Roman" w:hAnsi="Times New Roman"/>
          <w:b w:val="0"/>
          <w:sz w:val="24"/>
          <w:szCs w:val="24"/>
        </w:rPr>
        <w:t>», Совета народных депутатов муниципального образования «Красногвардейское сельское поселение»</w:t>
      </w:r>
    </w:p>
    <w:p w:rsidR="00B404F2" w:rsidRPr="005A14E3" w:rsidRDefault="00B404F2" w:rsidP="00B404F2">
      <w:pPr>
        <w:pStyle w:val="Bodytext30"/>
        <w:shd w:val="clear" w:color="auto" w:fill="auto"/>
        <w:spacing w:before="0" w:after="257" w:line="270" w:lineRule="exact"/>
        <w:ind w:right="60"/>
        <w:rPr>
          <w:b w:val="0"/>
          <w:sz w:val="24"/>
          <w:szCs w:val="24"/>
        </w:rPr>
      </w:pPr>
    </w:p>
    <w:p w:rsidR="00B404F2" w:rsidRPr="005A14E3" w:rsidRDefault="00B404F2" w:rsidP="005A14E3">
      <w:pPr>
        <w:pStyle w:val="Bodytext30"/>
        <w:shd w:val="clear" w:color="auto" w:fill="auto"/>
        <w:spacing w:before="0" w:after="257" w:line="270" w:lineRule="exact"/>
        <w:ind w:right="60"/>
        <w:jc w:val="center"/>
        <w:rPr>
          <w:sz w:val="24"/>
          <w:szCs w:val="24"/>
        </w:rPr>
      </w:pPr>
      <w:r w:rsidRPr="005A14E3">
        <w:rPr>
          <w:sz w:val="24"/>
          <w:szCs w:val="24"/>
        </w:rPr>
        <w:t>РЕШИЛ:</w:t>
      </w:r>
    </w:p>
    <w:p w:rsidR="00B404F2" w:rsidRPr="005A14E3" w:rsidRDefault="00B404F2" w:rsidP="00B404F2">
      <w:pPr>
        <w:pStyle w:val="15"/>
        <w:widowControl w:val="0"/>
        <w:numPr>
          <w:ilvl w:val="0"/>
          <w:numId w:val="29"/>
        </w:numPr>
        <w:tabs>
          <w:tab w:val="left" w:pos="1133"/>
        </w:tabs>
        <w:spacing w:line="317" w:lineRule="exact"/>
        <w:ind w:left="100" w:right="60" w:firstLine="720"/>
        <w:jc w:val="both"/>
        <w:rPr>
          <w:rFonts w:ascii="Times New Roman" w:hAnsi="Times New Roman"/>
          <w:b w:val="0"/>
          <w:sz w:val="24"/>
          <w:szCs w:val="24"/>
        </w:rPr>
      </w:pPr>
      <w:r w:rsidRPr="005A14E3">
        <w:rPr>
          <w:rFonts w:ascii="Times New Roman" w:hAnsi="Times New Roman"/>
          <w:b w:val="0"/>
          <w:sz w:val="24"/>
          <w:szCs w:val="24"/>
        </w:rPr>
        <w:t>Утвердить Положение о порядке возмещения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 (приложение).</w:t>
      </w:r>
    </w:p>
    <w:p w:rsidR="00B404F2" w:rsidRPr="005A14E3" w:rsidRDefault="00B404F2" w:rsidP="00B404F2">
      <w:pPr>
        <w:pStyle w:val="15"/>
        <w:widowControl w:val="0"/>
        <w:numPr>
          <w:ilvl w:val="0"/>
          <w:numId w:val="29"/>
        </w:numPr>
        <w:tabs>
          <w:tab w:val="left" w:pos="1133"/>
        </w:tabs>
        <w:spacing w:line="317" w:lineRule="exact"/>
        <w:ind w:left="100" w:firstLine="720"/>
        <w:jc w:val="both"/>
        <w:rPr>
          <w:rFonts w:ascii="Times New Roman" w:hAnsi="Times New Roman"/>
          <w:b w:val="0"/>
          <w:sz w:val="24"/>
          <w:szCs w:val="24"/>
        </w:rPr>
      </w:pPr>
      <w:r w:rsidRPr="005A14E3">
        <w:rPr>
          <w:rFonts w:ascii="Times New Roman" w:hAnsi="Times New Roman"/>
          <w:b w:val="0"/>
          <w:sz w:val="24"/>
          <w:szCs w:val="24"/>
        </w:rPr>
        <w:t>Признать утратившим силу решение Совета народных депутатов муниципального образования «Красногвардейское сельское поселение» от 21 ноября 2016 года № 17 «О возмещении расходов депутатов Совета народных депутатов муниципального образования «Красногвардейское сельское поселение» четвертого созыва».</w:t>
      </w:r>
    </w:p>
    <w:p w:rsidR="00B404F2" w:rsidRPr="005A14E3" w:rsidRDefault="00B404F2" w:rsidP="00B404F2">
      <w:pPr>
        <w:pStyle w:val="15"/>
        <w:widowControl w:val="0"/>
        <w:numPr>
          <w:ilvl w:val="0"/>
          <w:numId w:val="29"/>
        </w:numPr>
        <w:tabs>
          <w:tab w:val="left" w:pos="1133"/>
        </w:tabs>
        <w:spacing w:after="49" w:line="298" w:lineRule="exact"/>
        <w:ind w:left="100" w:right="60" w:firstLine="720"/>
        <w:jc w:val="both"/>
        <w:rPr>
          <w:rFonts w:ascii="Times New Roman" w:hAnsi="Times New Roman"/>
          <w:b w:val="0"/>
          <w:sz w:val="24"/>
          <w:szCs w:val="24"/>
        </w:rPr>
      </w:pPr>
      <w:r w:rsidRPr="005A14E3">
        <w:rPr>
          <w:rFonts w:ascii="Times New Roman" w:hAnsi="Times New Roman"/>
          <w:b w:val="0"/>
          <w:sz w:val="24"/>
          <w:szCs w:val="24"/>
        </w:rPr>
        <w:lastRenderedPageBreak/>
        <w:t>Опубликовать настоящее решение в газете «Вестник» и разместить на официальном  сайте администрации муниципального образования «Красногвардейское сельское поселение» в информационно-телекоммуникационной сети «Интернет».</w:t>
      </w:r>
    </w:p>
    <w:p w:rsidR="00B404F2" w:rsidRPr="005A14E3" w:rsidRDefault="00B404F2" w:rsidP="00B404F2">
      <w:pPr>
        <w:pStyle w:val="15"/>
        <w:widowControl w:val="0"/>
        <w:numPr>
          <w:ilvl w:val="0"/>
          <w:numId w:val="29"/>
        </w:numPr>
        <w:tabs>
          <w:tab w:val="left" w:pos="1133"/>
        </w:tabs>
        <w:spacing w:line="312" w:lineRule="exact"/>
        <w:ind w:left="100" w:right="60" w:firstLine="720"/>
        <w:jc w:val="both"/>
        <w:rPr>
          <w:rFonts w:ascii="Times New Roman" w:hAnsi="Times New Roman"/>
          <w:b w:val="0"/>
          <w:sz w:val="24"/>
          <w:szCs w:val="24"/>
        </w:rPr>
      </w:pPr>
      <w:r w:rsidRPr="005A14E3">
        <w:rPr>
          <w:rFonts w:ascii="Times New Roman" w:hAnsi="Times New Roman"/>
          <w:b w:val="0"/>
          <w:sz w:val="24"/>
          <w:szCs w:val="24"/>
        </w:rPr>
        <w:t>Настоящее решение вступает в силу с момента опубликования и распространяется на правоотношения, возникшие с 1 апреля  2019 года.</w:t>
      </w:r>
    </w:p>
    <w:p w:rsidR="00B404F2" w:rsidRPr="005A14E3" w:rsidRDefault="00B404F2" w:rsidP="00B404F2">
      <w:pPr>
        <w:jc w:val="both"/>
        <w:rPr>
          <w:rFonts w:eastAsia="SimSun"/>
          <w:b/>
          <w:lang w:eastAsia="zh-CN"/>
        </w:rPr>
      </w:pPr>
    </w:p>
    <w:p w:rsidR="00B404F2" w:rsidRPr="005A14E3" w:rsidRDefault="00B404F2" w:rsidP="00B404F2">
      <w:pPr>
        <w:jc w:val="both"/>
        <w:rPr>
          <w:rFonts w:eastAsia="SimSun"/>
          <w:b/>
          <w:lang w:eastAsia="zh-CN"/>
        </w:rPr>
      </w:pPr>
      <w:r w:rsidRPr="005A14E3">
        <w:rPr>
          <w:rFonts w:eastAsia="SimSun"/>
          <w:b/>
          <w:lang w:eastAsia="zh-CN"/>
        </w:rPr>
        <w:t>Председатель Совета народных депутатов</w:t>
      </w:r>
    </w:p>
    <w:p w:rsidR="00B404F2" w:rsidRPr="005A14E3" w:rsidRDefault="00B404F2" w:rsidP="00B404F2">
      <w:pPr>
        <w:jc w:val="both"/>
        <w:rPr>
          <w:rFonts w:eastAsia="SimSun"/>
          <w:b/>
          <w:lang w:eastAsia="zh-CN"/>
        </w:rPr>
      </w:pPr>
      <w:r w:rsidRPr="005A14E3">
        <w:rPr>
          <w:rFonts w:eastAsia="SimSun"/>
          <w:b/>
          <w:lang w:eastAsia="zh-CN"/>
        </w:rPr>
        <w:t>муниципального образования</w:t>
      </w:r>
    </w:p>
    <w:p w:rsidR="00B404F2" w:rsidRPr="005A14E3" w:rsidRDefault="00B404F2" w:rsidP="00B404F2">
      <w:pPr>
        <w:jc w:val="both"/>
        <w:rPr>
          <w:rFonts w:eastAsia="SimSun"/>
          <w:b/>
          <w:lang w:eastAsia="zh-CN"/>
        </w:rPr>
      </w:pPr>
      <w:r w:rsidRPr="005A14E3">
        <w:rPr>
          <w:rFonts w:eastAsia="SimSun"/>
          <w:b/>
          <w:lang w:eastAsia="zh-CN"/>
        </w:rPr>
        <w:t xml:space="preserve">«Красногвардейское сельское поселение»                                       </w:t>
      </w:r>
      <w:r w:rsidR="005A14E3">
        <w:rPr>
          <w:rFonts w:eastAsia="SimSun"/>
          <w:b/>
          <w:lang w:eastAsia="zh-CN"/>
        </w:rPr>
        <w:tab/>
      </w:r>
      <w:r w:rsidR="005A14E3">
        <w:rPr>
          <w:rFonts w:eastAsia="SimSun"/>
          <w:b/>
          <w:lang w:eastAsia="zh-CN"/>
        </w:rPr>
        <w:tab/>
      </w:r>
      <w:r w:rsidR="005A14E3">
        <w:rPr>
          <w:rFonts w:eastAsia="SimSun"/>
          <w:b/>
          <w:lang w:eastAsia="zh-CN"/>
        </w:rPr>
        <w:tab/>
      </w:r>
      <w:r w:rsidRPr="005A14E3">
        <w:rPr>
          <w:rFonts w:eastAsia="SimSun"/>
          <w:b/>
          <w:lang w:eastAsia="zh-CN"/>
        </w:rPr>
        <w:t xml:space="preserve">          Е.Н. </w:t>
      </w:r>
      <w:proofErr w:type="spellStart"/>
      <w:r w:rsidRPr="005A14E3">
        <w:rPr>
          <w:rFonts w:eastAsia="SimSun"/>
          <w:b/>
          <w:lang w:eastAsia="zh-CN"/>
        </w:rPr>
        <w:t>Гусакова</w:t>
      </w:r>
      <w:proofErr w:type="spellEnd"/>
    </w:p>
    <w:p w:rsidR="00B404F2" w:rsidRPr="005A14E3" w:rsidRDefault="00B404F2" w:rsidP="00B404F2">
      <w:pPr>
        <w:jc w:val="right"/>
        <w:rPr>
          <w:rFonts w:eastAsia="SimSun"/>
          <w:sz w:val="22"/>
          <w:szCs w:val="22"/>
          <w:lang w:eastAsia="zh-CN"/>
        </w:rPr>
      </w:pPr>
      <w:r w:rsidRPr="005A14E3">
        <w:rPr>
          <w:rFonts w:eastAsia="SimSun"/>
          <w:lang w:eastAsia="zh-CN"/>
        </w:rPr>
        <w:t xml:space="preserve">                                                                                     </w:t>
      </w:r>
      <w:r w:rsidRPr="005A14E3">
        <w:rPr>
          <w:rFonts w:eastAsia="SimSun"/>
          <w:sz w:val="22"/>
          <w:szCs w:val="22"/>
          <w:lang w:eastAsia="zh-CN"/>
        </w:rPr>
        <w:t xml:space="preserve">              </w:t>
      </w:r>
    </w:p>
    <w:p w:rsidR="00B404F2" w:rsidRPr="005A14E3" w:rsidRDefault="00B404F2" w:rsidP="00B404F2">
      <w:pPr>
        <w:jc w:val="both"/>
        <w:rPr>
          <w:rFonts w:eastAsia="SimSun"/>
          <w:b/>
          <w:lang w:eastAsia="zh-CN"/>
        </w:rPr>
      </w:pPr>
      <w:r w:rsidRPr="005A14E3">
        <w:rPr>
          <w:rFonts w:eastAsia="SimSun"/>
          <w:b/>
          <w:lang w:eastAsia="zh-CN"/>
        </w:rPr>
        <w:t>Глава муниципального образования</w:t>
      </w:r>
    </w:p>
    <w:p w:rsidR="00B404F2" w:rsidRPr="005A14E3" w:rsidRDefault="00B404F2" w:rsidP="00B404F2">
      <w:pPr>
        <w:jc w:val="both"/>
        <w:rPr>
          <w:rFonts w:eastAsia="SimSun"/>
          <w:lang w:eastAsia="zh-CN"/>
        </w:rPr>
      </w:pPr>
      <w:r w:rsidRPr="005A14E3">
        <w:rPr>
          <w:rFonts w:eastAsia="SimSun"/>
          <w:b/>
          <w:lang w:eastAsia="zh-CN"/>
        </w:rPr>
        <w:t>«Красногвардейское сельское поселение»</w:t>
      </w:r>
      <w:r w:rsidRPr="005A14E3">
        <w:rPr>
          <w:rFonts w:eastAsia="SimSun"/>
          <w:lang w:eastAsia="zh-CN"/>
        </w:rPr>
        <w:t xml:space="preserve">                                            </w:t>
      </w:r>
      <w:r w:rsidR="005A14E3">
        <w:rPr>
          <w:rFonts w:eastAsia="SimSun"/>
          <w:lang w:eastAsia="zh-CN"/>
        </w:rPr>
        <w:tab/>
      </w:r>
      <w:r w:rsidR="005A14E3">
        <w:rPr>
          <w:rFonts w:eastAsia="SimSun"/>
          <w:lang w:eastAsia="zh-CN"/>
        </w:rPr>
        <w:tab/>
        <w:t xml:space="preserve">    </w:t>
      </w:r>
      <w:r w:rsidRPr="005A14E3">
        <w:rPr>
          <w:rFonts w:eastAsia="SimSun"/>
          <w:lang w:eastAsia="zh-CN"/>
        </w:rPr>
        <w:t xml:space="preserve">      </w:t>
      </w:r>
      <w:r w:rsidRPr="005A14E3">
        <w:rPr>
          <w:rFonts w:eastAsia="SimSun"/>
          <w:b/>
          <w:lang w:eastAsia="zh-CN"/>
        </w:rPr>
        <w:t xml:space="preserve">Д.В. </w:t>
      </w:r>
      <w:proofErr w:type="spellStart"/>
      <w:r w:rsidRPr="005A14E3">
        <w:rPr>
          <w:rFonts w:eastAsia="SimSun"/>
          <w:b/>
          <w:lang w:eastAsia="zh-CN"/>
        </w:rPr>
        <w:t>Гавриш</w:t>
      </w:r>
      <w:proofErr w:type="spellEnd"/>
    </w:p>
    <w:p w:rsidR="00B404F2" w:rsidRDefault="00B404F2" w:rsidP="00B404F2">
      <w:pPr>
        <w:pStyle w:val="15"/>
        <w:tabs>
          <w:tab w:val="left" w:pos="1133"/>
        </w:tabs>
        <w:spacing w:line="312" w:lineRule="exact"/>
        <w:ind w:right="60"/>
        <w:jc w:val="both"/>
        <w:rPr>
          <w:rFonts w:ascii="Times New Roman" w:hAnsi="Times New Roman"/>
          <w:sz w:val="24"/>
          <w:szCs w:val="24"/>
        </w:rPr>
      </w:pPr>
    </w:p>
    <w:p w:rsidR="00D306B7" w:rsidRPr="005A14E3" w:rsidRDefault="00D306B7" w:rsidP="00B404F2">
      <w:pPr>
        <w:pStyle w:val="15"/>
        <w:tabs>
          <w:tab w:val="left" w:pos="1133"/>
        </w:tabs>
        <w:spacing w:line="312" w:lineRule="exact"/>
        <w:ind w:right="60"/>
        <w:jc w:val="both"/>
        <w:rPr>
          <w:rFonts w:ascii="Times New Roman" w:hAnsi="Times New Roman"/>
          <w:sz w:val="24"/>
          <w:szCs w:val="24"/>
        </w:rPr>
        <w:sectPr w:rsidR="00D306B7" w:rsidRPr="005A14E3" w:rsidSect="00282DC0">
          <w:type w:val="continuous"/>
          <w:pgSz w:w="11909" w:h="16838"/>
          <w:pgMar w:top="851" w:right="312" w:bottom="851" w:left="227" w:header="0" w:footer="3" w:gutter="0"/>
          <w:cols w:space="720"/>
          <w:noEndnote/>
          <w:docGrid w:linePitch="360"/>
        </w:sectPr>
      </w:pPr>
    </w:p>
    <w:p w:rsidR="00B404F2" w:rsidRPr="005A14E3" w:rsidRDefault="00B404F2" w:rsidP="005A14E3">
      <w:pPr>
        <w:pStyle w:val="15"/>
        <w:spacing w:after="304" w:line="322" w:lineRule="exact"/>
        <w:ind w:left="5880" w:right="20"/>
        <w:rPr>
          <w:rFonts w:ascii="Times New Roman" w:hAnsi="Times New Roman"/>
          <w:b w:val="0"/>
          <w:sz w:val="24"/>
          <w:szCs w:val="24"/>
        </w:rPr>
      </w:pPr>
      <w:bookmarkStart w:id="1" w:name="_GoBack"/>
      <w:bookmarkEnd w:id="1"/>
      <w:r w:rsidRPr="005A14E3">
        <w:rPr>
          <w:rFonts w:ascii="Times New Roman" w:hAnsi="Times New Roman"/>
          <w:sz w:val="24"/>
          <w:szCs w:val="24"/>
        </w:rPr>
        <w:lastRenderedPageBreak/>
        <w:t>Приложение к решению Совета народных депутатов муниципального образования «Красногвардейское сельское поселение» от 30.04.2019 г. №184</w:t>
      </w:r>
    </w:p>
    <w:p w:rsidR="00B404F2" w:rsidRPr="005A14E3" w:rsidRDefault="00B404F2" w:rsidP="005A14E3">
      <w:pPr>
        <w:pStyle w:val="Heading20"/>
        <w:keepNext/>
        <w:keepLines/>
        <w:shd w:val="clear" w:color="auto" w:fill="auto"/>
        <w:spacing w:before="0"/>
        <w:ind w:firstLine="0"/>
        <w:rPr>
          <w:sz w:val="24"/>
          <w:szCs w:val="24"/>
        </w:rPr>
      </w:pPr>
      <w:bookmarkStart w:id="2" w:name="bookmark1"/>
      <w:r w:rsidRPr="005A14E3">
        <w:rPr>
          <w:sz w:val="24"/>
          <w:szCs w:val="24"/>
        </w:rPr>
        <w:t>ПОЛОЖЕНИЕ</w:t>
      </w:r>
      <w:bookmarkEnd w:id="2"/>
    </w:p>
    <w:p w:rsidR="00B404F2" w:rsidRPr="005A14E3" w:rsidRDefault="00B404F2" w:rsidP="005A14E3">
      <w:pPr>
        <w:pStyle w:val="Bodytext30"/>
        <w:shd w:val="clear" w:color="auto" w:fill="auto"/>
        <w:spacing w:before="0"/>
        <w:jc w:val="center"/>
        <w:rPr>
          <w:sz w:val="24"/>
          <w:szCs w:val="24"/>
        </w:rPr>
      </w:pPr>
      <w:r w:rsidRPr="005A14E3">
        <w:rPr>
          <w:sz w:val="24"/>
          <w:szCs w:val="24"/>
        </w:rPr>
        <w:t>о порядке возмещения расходов, связанных с осуществлением полномочий депутата Совета народных депутатов муниципального</w:t>
      </w:r>
    </w:p>
    <w:p w:rsidR="00B404F2" w:rsidRPr="005A14E3" w:rsidRDefault="00B404F2" w:rsidP="005A14E3">
      <w:pPr>
        <w:pStyle w:val="Heading20"/>
        <w:keepNext/>
        <w:keepLines/>
        <w:shd w:val="clear" w:color="auto" w:fill="auto"/>
        <w:spacing w:before="0" w:after="338"/>
        <w:ind w:firstLine="0"/>
        <w:rPr>
          <w:sz w:val="24"/>
          <w:szCs w:val="24"/>
        </w:rPr>
      </w:pPr>
      <w:bookmarkStart w:id="3" w:name="bookmark2"/>
      <w:r w:rsidRPr="005A14E3">
        <w:rPr>
          <w:sz w:val="24"/>
          <w:szCs w:val="24"/>
        </w:rPr>
        <w:t>образования «Красногвардейское сельское поселение», осуществляющего полномочия на непостоянной основе</w:t>
      </w:r>
      <w:bookmarkEnd w:id="3"/>
    </w:p>
    <w:p w:rsidR="00B404F2" w:rsidRPr="005A14E3" w:rsidRDefault="00B404F2" w:rsidP="00B404F2">
      <w:pPr>
        <w:pStyle w:val="Heading20"/>
        <w:keepNext/>
        <w:keepLines/>
        <w:numPr>
          <w:ilvl w:val="0"/>
          <w:numId w:val="30"/>
        </w:numPr>
        <w:shd w:val="clear" w:color="auto" w:fill="auto"/>
        <w:tabs>
          <w:tab w:val="left" w:pos="3674"/>
        </w:tabs>
        <w:spacing w:before="0" w:after="311" w:line="270" w:lineRule="exact"/>
        <w:ind w:left="3400" w:firstLine="0"/>
        <w:jc w:val="both"/>
        <w:rPr>
          <w:sz w:val="24"/>
          <w:szCs w:val="24"/>
        </w:rPr>
      </w:pPr>
      <w:bookmarkStart w:id="4" w:name="bookmark3"/>
      <w:r w:rsidRPr="005A14E3">
        <w:rPr>
          <w:sz w:val="24"/>
          <w:szCs w:val="24"/>
        </w:rPr>
        <w:t>Общие положения</w:t>
      </w:r>
      <w:bookmarkEnd w:id="4"/>
    </w:p>
    <w:p w:rsidR="00B404F2" w:rsidRPr="005A14E3" w:rsidRDefault="00B404F2" w:rsidP="00B404F2">
      <w:pPr>
        <w:pStyle w:val="15"/>
        <w:widowControl w:val="0"/>
        <w:numPr>
          <w:ilvl w:val="1"/>
          <w:numId w:val="30"/>
        </w:numPr>
        <w:tabs>
          <w:tab w:val="left" w:pos="1209"/>
        </w:tabs>
        <w:spacing w:line="322" w:lineRule="exact"/>
        <w:ind w:left="20" w:right="20" w:firstLine="740"/>
        <w:jc w:val="both"/>
        <w:rPr>
          <w:rFonts w:ascii="Times New Roman" w:hAnsi="Times New Roman"/>
          <w:b w:val="0"/>
          <w:sz w:val="24"/>
          <w:szCs w:val="24"/>
        </w:rPr>
      </w:pPr>
      <w:proofErr w:type="gramStart"/>
      <w:r w:rsidRPr="005A14E3">
        <w:rPr>
          <w:rFonts w:ascii="Times New Roman" w:hAnsi="Times New Roman"/>
          <w:b w:val="0"/>
          <w:sz w:val="24"/>
          <w:szCs w:val="24"/>
        </w:rPr>
        <w:t>Настоящее Положение разработано в соответствии со статьей 40 Федерального закона от 6 октября 2003 года № 131-03 «Об общих принципах организации местного самоуправления в Российской Федерации», Законом Республики Адыгея от 31 марта 2005 года № 294 «О местном самоуправлении», Законом Республики Адыгея от 29 апреля 2008 года № 175 «О гарантиях осуществления полномочий депутата представительного органа муниципального образования», частью 8 статьи 27 Устава</w:t>
      </w:r>
      <w:proofErr w:type="gramEnd"/>
      <w:r w:rsidRPr="005A14E3">
        <w:rPr>
          <w:rFonts w:ascii="Times New Roman" w:hAnsi="Times New Roman"/>
          <w:b w:val="0"/>
          <w:sz w:val="24"/>
          <w:szCs w:val="24"/>
        </w:rPr>
        <w:t xml:space="preserve"> муниципального образования «Красногвардейское сельское поселение», и устанавливает порядок возмещения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 (далее - возмещение расходов, связанных с осуществлением полномочий депутата).</w:t>
      </w:r>
    </w:p>
    <w:p w:rsidR="00B404F2" w:rsidRPr="005A14E3" w:rsidRDefault="00B404F2" w:rsidP="00B404F2">
      <w:pPr>
        <w:pStyle w:val="15"/>
        <w:widowControl w:val="0"/>
        <w:numPr>
          <w:ilvl w:val="1"/>
          <w:numId w:val="30"/>
        </w:numPr>
        <w:tabs>
          <w:tab w:val="left" w:pos="1477"/>
        </w:tabs>
        <w:spacing w:line="322" w:lineRule="exact"/>
        <w:ind w:left="20" w:right="20" w:firstLine="740"/>
        <w:jc w:val="both"/>
        <w:rPr>
          <w:rFonts w:ascii="Times New Roman" w:hAnsi="Times New Roman"/>
          <w:b w:val="0"/>
          <w:sz w:val="24"/>
          <w:szCs w:val="24"/>
        </w:rPr>
      </w:pPr>
      <w:r w:rsidRPr="005A14E3">
        <w:rPr>
          <w:rFonts w:ascii="Times New Roman" w:hAnsi="Times New Roman"/>
          <w:b w:val="0"/>
          <w:sz w:val="24"/>
          <w:szCs w:val="24"/>
        </w:rPr>
        <w:t>Под осуществлением полномочий депутата понимается деятельность депутата Совета народных депутатов муниципального образования «Красногвардейское сельское поселение», предусмотренная Уставом муниципального образования «Красногвардейское сельское поселение».</w:t>
      </w:r>
    </w:p>
    <w:p w:rsidR="00B404F2" w:rsidRPr="005A14E3" w:rsidRDefault="00B404F2" w:rsidP="00B404F2">
      <w:pPr>
        <w:pStyle w:val="15"/>
        <w:widowControl w:val="0"/>
        <w:numPr>
          <w:ilvl w:val="1"/>
          <w:numId w:val="30"/>
        </w:numPr>
        <w:tabs>
          <w:tab w:val="left" w:pos="1477"/>
        </w:tabs>
        <w:spacing w:line="322" w:lineRule="exact"/>
        <w:ind w:left="20" w:right="20" w:firstLine="740"/>
        <w:jc w:val="both"/>
        <w:rPr>
          <w:rFonts w:ascii="Times New Roman" w:hAnsi="Times New Roman"/>
          <w:b w:val="0"/>
          <w:sz w:val="24"/>
          <w:szCs w:val="24"/>
        </w:rPr>
      </w:pPr>
      <w:r w:rsidRPr="005A14E3">
        <w:rPr>
          <w:rFonts w:ascii="Times New Roman" w:hAnsi="Times New Roman"/>
          <w:b w:val="0"/>
          <w:sz w:val="24"/>
          <w:szCs w:val="24"/>
        </w:rPr>
        <w:t>К возмещаемым расходам, связанным с осуществлением полномочий депутата, относятся:</w:t>
      </w:r>
    </w:p>
    <w:p w:rsidR="00B404F2" w:rsidRPr="005A14E3" w:rsidRDefault="00B404F2" w:rsidP="00B404F2">
      <w:pPr>
        <w:pStyle w:val="15"/>
        <w:widowControl w:val="0"/>
        <w:numPr>
          <w:ilvl w:val="0"/>
          <w:numId w:val="31"/>
        </w:numPr>
        <w:tabs>
          <w:tab w:val="left" w:pos="1209"/>
        </w:tabs>
        <w:spacing w:line="322" w:lineRule="exact"/>
        <w:ind w:left="20" w:right="20" w:firstLine="740"/>
        <w:jc w:val="both"/>
        <w:rPr>
          <w:rFonts w:ascii="Times New Roman" w:hAnsi="Times New Roman"/>
          <w:b w:val="0"/>
          <w:sz w:val="24"/>
          <w:szCs w:val="24"/>
        </w:rPr>
      </w:pPr>
      <w:r w:rsidRPr="005A14E3">
        <w:rPr>
          <w:rFonts w:ascii="Times New Roman" w:hAnsi="Times New Roman"/>
          <w:b w:val="0"/>
          <w:sz w:val="24"/>
          <w:szCs w:val="24"/>
        </w:rPr>
        <w:t>расходы на приобретение канцелярских товаров, расходных материалов к оргтехнике (картриджи, тонеры);</w:t>
      </w:r>
    </w:p>
    <w:p w:rsidR="00B404F2" w:rsidRPr="005A14E3" w:rsidRDefault="00B404F2" w:rsidP="00B404F2">
      <w:pPr>
        <w:pStyle w:val="15"/>
        <w:widowControl w:val="0"/>
        <w:numPr>
          <w:ilvl w:val="0"/>
          <w:numId w:val="31"/>
        </w:numPr>
        <w:tabs>
          <w:tab w:val="left" w:pos="1209"/>
        </w:tabs>
        <w:spacing w:line="322" w:lineRule="exact"/>
        <w:ind w:left="20" w:right="20" w:firstLine="740"/>
        <w:jc w:val="both"/>
        <w:rPr>
          <w:rFonts w:ascii="Times New Roman" w:hAnsi="Times New Roman"/>
          <w:b w:val="0"/>
          <w:sz w:val="24"/>
          <w:szCs w:val="24"/>
        </w:rPr>
      </w:pPr>
      <w:r w:rsidRPr="005A14E3">
        <w:rPr>
          <w:rFonts w:ascii="Times New Roman" w:hAnsi="Times New Roman"/>
          <w:b w:val="0"/>
          <w:sz w:val="24"/>
          <w:szCs w:val="24"/>
        </w:rPr>
        <w:t>расходы на телефонные, телеграфные услуги, включая расходы электронной почты, а также информационных систем (интернет и иные аналогичные системы);</w:t>
      </w:r>
    </w:p>
    <w:p w:rsidR="00B404F2" w:rsidRPr="005A14E3" w:rsidRDefault="00B404F2" w:rsidP="00B404F2">
      <w:pPr>
        <w:pStyle w:val="15"/>
        <w:widowControl w:val="0"/>
        <w:numPr>
          <w:ilvl w:val="0"/>
          <w:numId w:val="31"/>
        </w:numPr>
        <w:tabs>
          <w:tab w:val="left" w:pos="1048"/>
        </w:tabs>
        <w:spacing w:line="322" w:lineRule="exact"/>
        <w:ind w:left="20" w:firstLine="740"/>
        <w:jc w:val="both"/>
        <w:rPr>
          <w:rFonts w:ascii="Times New Roman" w:hAnsi="Times New Roman"/>
          <w:b w:val="0"/>
          <w:sz w:val="24"/>
          <w:szCs w:val="24"/>
        </w:rPr>
      </w:pPr>
      <w:r w:rsidRPr="005A14E3">
        <w:rPr>
          <w:rFonts w:ascii="Times New Roman" w:hAnsi="Times New Roman"/>
          <w:b w:val="0"/>
          <w:sz w:val="24"/>
          <w:szCs w:val="24"/>
        </w:rPr>
        <w:t>расходы по отправке почтовой корреспонденции;</w:t>
      </w:r>
    </w:p>
    <w:p w:rsidR="00B404F2" w:rsidRPr="005A14E3" w:rsidRDefault="00B404F2" w:rsidP="00B404F2">
      <w:pPr>
        <w:pStyle w:val="15"/>
        <w:widowControl w:val="0"/>
        <w:numPr>
          <w:ilvl w:val="0"/>
          <w:numId w:val="31"/>
        </w:numPr>
        <w:tabs>
          <w:tab w:val="left" w:pos="1048"/>
        </w:tabs>
        <w:spacing w:line="322" w:lineRule="exact"/>
        <w:ind w:left="20" w:right="20" w:firstLine="740"/>
        <w:jc w:val="both"/>
        <w:rPr>
          <w:rFonts w:ascii="Times New Roman" w:hAnsi="Times New Roman"/>
          <w:b w:val="0"/>
          <w:sz w:val="24"/>
          <w:szCs w:val="24"/>
        </w:rPr>
      </w:pPr>
      <w:r w:rsidRPr="005A14E3">
        <w:rPr>
          <w:rFonts w:ascii="Times New Roman" w:hAnsi="Times New Roman"/>
          <w:b w:val="0"/>
          <w:sz w:val="24"/>
          <w:szCs w:val="24"/>
        </w:rPr>
        <w:t>транспортные расходы по перемещению в пределах муниципального образования «Красногвардейское сельское поселение» общественным транспортом, а также расходы по использованию личного автомобиля (на оплату стоимости горюче-смазочных материалов).</w:t>
      </w:r>
    </w:p>
    <w:p w:rsidR="00B404F2" w:rsidRPr="005A14E3" w:rsidRDefault="00B404F2" w:rsidP="00B404F2">
      <w:pPr>
        <w:tabs>
          <w:tab w:val="left" w:pos="1185"/>
        </w:tabs>
      </w:pPr>
      <w:r w:rsidRPr="005A14E3">
        <w:tab/>
        <w:t>1.4</w:t>
      </w:r>
      <w:proofErr w:type="gramStart"/>
      <w:r w:rsidRPr="005A14E3">
        <w:t xml:space="preserve"> И</w:t>
      </w:r>
      <w:proofErr w:type="gramEnd"/>
      <w:r w:rsidRPr="005A14E3">
        <w:t>ные расходы, не предусмотренные пунктом 1.3 настоящего Положения, возмещению не подлежат.</w:t>
      </w:r>
    </w:p>
    <w:p w:rsidR="00B404F2" w:rsidRPr="005A14E3" w:rsidRDefault="00B404F2" w:rsidP="00B404F2">
      <w:pPr>
        <w:tabs>
          <w:tab w:val="left" w:pos="1185"/>
        </w:tabs>
      </w:pPr>
    </w:p>
    <w:p w:rsidR="00B404F2" w:rsidRPr="005A14E3" w:rsidRDefault="00B404F2" w:rsidP="00B404F2">
      <w:pPr>
        <w:pStyle w:val="Heading20"/>
        <w:keepNext/>
        <w:keepLines/>
        <w:numPr>
          <w:ilvl w:val="0"/>
          <w:numId w:val="30"/>
        </w:numPr>
        <w:shd w:val="clear" w:color="auto" w:fill="auto"/>
        <w:tabs>
          <w:tab w:val="left" w:pos="978"/>
        </w:tabs>
        <w:spacing w:before="0" w:after="300" w:line="322" w:lineRule="exact"/>
        <w:ind w:left="1400" w:right="700"/>
        <w:jc w:val="left"/>
        <w:rPr>
          <w:sz w:val="24"/>
          <w:szCs w:val="24"/>
        </w:rPr>
      </w:pPr>
      <w:bookmarkStart w:id="5" w:name="bookmark4"/>
      <w:r w:rsidRPr="005A14E3">
        <w:rPr>
          <w:sz w:val="24"/>
          <w:szCs w:val="24"/>
        </w:rPr>
        <w:t>Источники финансирования и размер возмещения расходов, связанных с осуществлением полномочий депутата</w:t>
      </w:r>
      <w:bookmarkEnd w:id="5"/>
    </w:p>
    <w:p w:rsidR="00B404F2" w:rsidRPr="005A14E3" w:rsidRDefault="00B404F2" w:rsidP="00B404F2">
      <w:pPr>
        <w:pStyle w:val="15"/>
        <w:widowControl w:val="0"/>
        <w:numPr>
          <w:ilvl w:val="1"/>
          <w:numId w:val="30"/>
        </w:numPr>
        <w:tabs>
          <w:tab w:val="left" w:pos="1255"/>
        </w:tabs>
        <w:spacing w:line="322" w:lineRule="exact"/>
        <w:ind w:left="20" w:right="20" w:firstLine="680"/>
        <w:jc w:val="both"/>
        <w:rPr>
          <w:rFonts w:ascii="Times New Roman" w:hAnsi="Times New Roman"/>
          <w:b w:val="0"/>
          <w:sz w:val="24"/>
          <w:szCs w:val="24"/>
        </w:rPr>
      </w:pPr>
      <w:r w:rsidRPr="005A14E3">
        <w:rPr>
          <w:rFonts w:ascii="Times New Roman" w:hAnsi="Times New Roman"/>
          <w:b w:val="0"/>
          <w:sz w:val="24"/>
          <w:szCs w:val="24"/>
        </w:rPr>
        <w:t>Финансирование выплат по возмещению расходов, связанных с осуществлением полномочий депутата, осуществляется за счет средств бюджета муниципального образования «Красногвардейское сельское поселение», предусмотренных на обеспечение деятельности Совета народных депутатов муниципального образования «Красногвардейское сельское поселение», на текущий финансовый год.</w:t>
      </w:r>
    </w:p>
    <w:p w:rsidR="00B404F2" w:rsidRPr="005A14E3" w:rsidRDefault="00B404F2" w:rsidP="00B404F2">
      <w:pPr>
        <w:pStyle w:val="15"/>
        <w:widowControl w:val="0"/>
        <w:numPr>
          <w:ilvl w:val="1"/>
          <w:numId w:val="30"/>
        </w:numPr>
        <w:tabs>
          <w:tab w:val="left" w:pos="1255"/>
        </w:tabs>
        <w:spacing w:line="322" w:lineRule="exact"/>
        <w:ind w:left="20" w:right="20" w:firstLine="680"/>
        <w:jc w:val="both"/>
        <w:rPr>
          <w:rFonts w:ascii="Times New Roman" w:hAnsi="Times New Roman"/>
          <w:b w:val="0"/>
          <w:sz w:val="24"/>
          <w:szCs w:val="24"/>
        </w:rPr>
      </w:pPr>
      <w:r w:rsidRPr="005A14E3">
        <w:rPr>
          <w:rFonts w:ascii="Times New Roman" w:hAnsi="Times New Roman"/>
          <w:b w:val="0"/>
          <w:sz w:val="24"/>
          <w:szCs w:val="24"/>
        </w:rPr>
        <w:t>Возмещение расходов, связанных с осуществлением полномочий депутата, осуществляется каждому депутату в форме выплаты денежных сре</w:t>
      </w:r>
      <w:proofErr w:type="gramStart"/>
      <w:r w:rsidRPr="005A14E3">
        <w:rPr>
          <w:rFonts w:ascii="Times New Roman" w:hAnsi="Times New Roman"/>
          <w:b w:val="0"/>
          <w:sz w:val="24"/>
          <w:szCs w:val="24"/>
        </w:rPr>
        <w:t>дств в р</w:t>
      </w:r>
      <w:proofErr w:type="gramEnd"/>
      <w:r w:rsidRPr="005A14E3">
        <w:rPr>
          <w:rFonts w:ascii="Times New Roman" w:hAnsi="Times New Roman"/>
          <w:b w:val="0"/>
          <w:sz w:val="24"/>
          <w:szCs w:val="24"/>
        </w:rPr>
        <w:t>азмере не более 1800 (одной тысячи восьмисот) рублей в квартал.</w:t>
      </w:r>
    </w:p>
    <w:p w:rsidR="00B404F2" w:rsidRPr="005A14E3" w:rsidRDefault="00B404F2" w:rsidP="00B404F2">
      <w:pPr>
        <w:pStyle w:val="15"/>
        <w:spacing w:after="341" w:line="322" w:lineRule="exact"/>
        <w:ind w:left="20" w:right="20" w:firstLine="680"/>
        <w:jc w:val="both"/>
        <w:rPr>
          <w:rFonts w:ascii="Times New Roman" w:hAnsi="Times New Roman"/>
          <w:b w:val="0"/>
          <w:sz w:val="24"/>
          <w:szCs w:val="24"/>
        </w:rPr>
      </w:pPr>
      <w:r w:rsidRPr="005A14E3">
        <w:rPr>
          <w:rFonts w:ascii="Times New Roman" w:hAnsi="Times New Roman"/>
          <w:b w:val="0"/>
          <w:sz w:val="24"/>
          <w:szCs w:val="24"/>
        </w:rPr>
        <w:lastRenderedPageBreak/>
        <w:t>Увеличение либо уменьшение установленного настоящим пунктом предельного размера выплаты в течение финансового года без внесения соответствующих изменений в решение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не допускается.</w:t>
      </w:r>
    </w:p>
    <w:p w:rsidR="00B404F2" w:rsidRPr="005A14E3" w:rsidRDefault="00B404F2" w:rsidP="00B404F2">
      <w:pPr>
        <w:pStyle w:val="Heading20"/>
        <w:keepNext/>
        <w:keepLines/>
        <w:numPr>
          <w:ilvl w:val="0"/>
          <w:numId w:val="30"/>
        </w:numPr>
        <w:shd w:val="clear" w:color="auto" w:fill="auto"/>
        <w:tabs>
          <w:tab w:val="left" w:pos="1255"/>
        </w:tabs>
        <w:spacing w:before="0" w:line="270" w:lineRule="exact"/>
        <w:ind w:left="920" w:firstLine="0"/>
        <w:jc w:val="both"/>
        <w:rPr>
          <w:sz w:val="24"/>
          <w:szCs w:val="24"/>
        </w:rPr>
      </w:pPr>
      <w:bookmarkStart w:id="6" w:name="bookmark5"/>
      <w:r w:rsidRPr="005A14E3">
        <w:rPr>
          <w:sz w:val="24"/>
          <w:szCs w:val="24"/>
        </w:rPr>
        <w:t>Порядок возмещения расходов, связанных с осуществлением</w:t>
      </w:r>
      <w:bookmarkEnd w:id="6"/>
    </w:p>
    <w:p w:rsidR="00B404F2" w:rsidRPr="005A14E3" w:rsidRDefault="00B404F2" w:rsidP="00B404F2">
      <w:pPr>
        <w:pStyle w:val="Heading20"/>
        <w:keepNext/>
        <w:keepLines/>
        <w:shd w:val="clear" w:color="auto" w:fill="auto"/>
        <w:spacing w:before="0" w:after="300" w:line="270" w:lineRule="exact"/>
        <w:ind w:left="3580" w:firstLine="0"/>
        <w:jc w:val="left"/>
        <w:rPr>
          <w:sz w:val="24"/>
          <w:szCs w:val="24"/>
        </w:rPr>
      </w:pPr>
      <w:bookmarkStart w:id="7" w:name="bookmark6"/>
      <w:r w:rsidRPr="005A14E3">
        <w:rPr>
          <w:sz w:val="24"/>
          <w:szCs w:val="24"/>
        </w:rPr>
        <w:t>полномочий депутата</w:t>
      </w:r>
      <w:bookmarkEnd w:id="7"/>
    </w:p>
    <w:p w:rsidR="00B404F2" w:rsidRPr="005A14E3" w:rsidRDefault="00B404F2" w:rsidP="00B404F2">
      <w:pPr>
        <w:pStyle w:val="15"/>
        <w:widowControl w:val="0"/>
        <w:numPr>
          <w:ilvl w:val="1"/>
          <w:numId w:val="30"/>
        </w:numPr>
        <w:tabs>
          <w:tab w:val="left" w:pos="1255"/>
        </w:tabs>
        <w:spacing w:line="317" w:lineRule="exact"/>
        <w:ind w:left="20" w:right="20" w:firstLine="680"/>
        <w:jc w:val="both"/>
        <w:rPr>
          <w:rFonts w:ascii="Times New Roman" w:hAnsi="Times New Roman"/>
          <w:b w:val="0"/>
          <w:sz w:val="24"/>
          <w:szCs w:val="24"/>
        </w:rPr>
      </w:pPr>
      <w:r w:rsidRPr="005A14E3">
        <w:rPr>
          <w:rFonts w:ascii="Times New Roman" w:hAnsi="Times New Roman"/>
          <w:b w:val="0"/>
          <w:sz w:val="24"/>
          <w:szCs w:val="24"/>
        </w:rPr>
        <w:t>Выплата денежных средств по возмещению расходов, связанных с осуществлением полномочий депутата, производится ежеквартально на основании распоряжения председателя Совета народных депутатов муниципального образования «Красногвардейское сельское поселение».</w:t>
      </w:r>
    </w:p>
    <w:p w:rsidR="00B404F2" w:rsidRPr="005A14E3" w:rsidRDefault="00B404F2" w:rsidP="00B404F2">
      <w:pPr>
        <w:pStyle w:val="15"/>
        <w:widowControl w:val="0"/>
        <w:numPr>
          <w:ilvl w:val="1"/>
          <w:numId w:val="30"/>
        </w:numPr>
        <w:tabs>
          <w:tab w:val="left" w:pos="1255"/>
        </w:tabs>
        <w:spacing w:line="317" w:lineRule="exact"/>
        <w:ind w:left="20" w:firstLine="680"/>
        <w:jc w:val="both"/>
        <w:rPr>
          <w:rFonts w:ascii="Times New Roman" w:hAnsi="Times New Roman"/>
          <w:b w:val="0"/>
          <w:sz w:val="24"/>
          <w:szCs w:val="24"/>
        </w:rPr>
      </w:pPr>
      <w:r w:rsidRPr="005A14E3">
        <w:rPr>
          <w:rFonts w:ascii="Times New Roman" w:hAnsi="Times New Roman"/>
          <w:b w:val="0"/>
          <w:sz w:val="24"/>
          <w:szCs w:val="24"/>
        </w:rPr>
        <w:t>До 10 числа месяца, следующего за отчетным кварталом, депутаты</w:t>
      </w:r>
    </w:p>
    <w:p w:rsidR="00B404F2" w:rsidRPr="005A14E3" w:rsidRDefault="00B404F2" w:rsidP="00B404F2">
      <w:pPr>
        <w:pStyle w:val="15"/>
        <w:tabs>
          <w:tab w:val="left" w:pos="2430"/>
        </w:tabs>
        <w:spacing w:line="317" w:lineRule="exact"/>
        <w:ind w:left="20" w:right="20"/>
        <w:jc w:val="both"/>
        <w:rPr>
          <w:rFonts w:ascii="Times New Roman" w:hAnsi="Times New Roman"/>
          <w:b w:val="0"/>
          <w:sz w:val="24"/>
          <w:szCs w:val="24"/>
        </w:rPr>
      </w:pPr>
      <w:proofErr w:type="gramStart"/>
      <w:r w:rsidRPr="005A14E3">
        <w:rPr>
          <w:rFonts w:ascii="Times New Roman" w:hAnsi="Times New Roman"/>
          <w:b w:val="0"/>
          <w:sz w:val="24"/>
          <w:szCs w:val="24"/>
        </w:rPr>
        <w:t>представляют в  финансовый отдел администрации муниципального образования «Красногвардейское сельское поселение» личное заявление о возмещении расходов, связанных с осуществлением полномочий депутата (приложение № 1), и отчет о фактически затраченных средствах на осуществление расходов, связанных с осуществлением полномочий депутата (приложение №</w:t>
      </w:r>
      <w:r w:rsidRPr="005A14E3">
        <w:rPr>
          <w:rFonts w:ascii="Times New Roman" w:hAnsi="Times New Roman"/>
          <w:b w:val="0"/>
          <w:sz w:val="24"/>
          <w:szCs w:val="24"/>
        </w:rPr>
        <w:tab/>
        <w:t>2) (далее - отчет), с приложением документов, подтверждающих произведенные в отчетном квартале расходы (кассовые и товарные чеки, квитанции, счета-фактуры, договоры, накладные на отпуск материалов).</w:t>
      </w:r>
      <w:proofErr w:type="gramEnd"/>
    </w:p>
    <w:p w:rsidR="00B404F2" w:rsidRPr="005A14E3" w:rsidRDefault="00B404F2" w:rsidP="00B404F2">
      <w:pPr>
        <w:pStyle w:val="15"/>
        <w:spacing w:line="317" w:lineRule="exact"/>
        <w:ind w:left="20" w:right="20" w:firstLine="680"/>
        <w:jc w:val="both"/>
        <w:rPr>
          <w:rFonts w:ascii="Times New Roman" w:hAnsi="Times New Roman"/>
          <w:b w:val="0"/>
          <w:sz w:val="24"/>
          <w:szCs w:val="24"/>
        </w:rPr>
      </w:pPr>
      <w:r w:rsidRPr="005A14E3">
        <w:rPr>
          <w:rFonts w:ascii="Times New Roman" w:hAnsi="Times New Roman"/>
          <w:b w:val="0"/>
          <w:sz w:val="24"/>
          <w:szCs w:val="24"/>
        </w:rPr>
        <w:t>Личное заявление и отчет за 4 квартал представляются не позднее 10 декабря финансового года.</w:t>
      </w:r>
    </w:p>
    <w:p w:rsidR="00B404F2" w:rsidRPr="005A14E3" w:rsidRDefault="00B404F2" w:rsidP="00B404F2">
      <w:pPr>
        <w:pStyle w:val="15"/>
        <w:widowControl w:val="0"/>
        <w:numPr>
          <w:ilvl w:val="1"/>
          <w:numId w:val="30"/>
        </w:numPr>
        <w:tabs>
          <w:tab w:val="left" w:pos="1255"/>
        </w:tabs>
        <w:spacing w:line="317" w:lineRule="exact"/>
        <w:ind w:left="20" w:right="20" w:firstLine="680"/>
        <w:jc w:val="both"/>
        <w:rPr>
          <w:rFonts w:ascii="Times New Roman" w:hAnsi="Times New Roman"/>
          <w:b w:val="0"/>
          <w:sz w:val="24"/>
          <w:szCs w:val="24"/>
        </w:rPr>
      </w:pPr>
      <w:r w:rsidRPr="005A14E3">
        <w:rPr>
          <w:rFonts w:ascii="Times New Roman" w:hAnsi="Times New Roman"/>
          <w:b w:val="0"/>
          <w:sz w:val="24"/>
          <w:szCs w:val="24"/>
        </w:rPr>
        <w:t xml:space="preserve">Для возмещения расходов за использование личного автомобиля для осуществления полномочий депутата (на оплату стоимости горюче-смазочных материалов) к отчету прикладывается маршрутный лист поездок с указанием марки автомобиля, расхода топлива и суммы </w:t>
      </w:r>
      <w:proofErr w:type="gramStart"/>
      <w:r w:rsidRPr="005A14E3">
        <w:rPr>
          <w:rFonts w:ascii="Times New Roman" w:hAnsi="Times New Roman"/>
          <w:b w:val="0"/>
          <w:sz w:val="24"/>
          <w:szCs w:val="24"/>
        </w:rPr>
        <w:t>к</w:t>
      </w:r>
      <w:proofErr w:type="gramEnd"/>
    </w:p>
    <w:p w:rsidR="00B404F2" w:rsidRPr="005A14E3" w:rsidRDefault="00B404F2" w:rsidP="00B404F2">
      <w:pPr>
        <w:pStyle w:val="15"/>
        <w:spacing w:line="317" w:lineRule="exact"/>
        <w:ind w:left="20"/>
        <w:rPr>
          <w:rFonts w:ascii="Times New Roman" w:hAnsi="Times New Roman"/>
          <w:b w:val="0"/>
          <w:sz w:val="24"/>
          <w:szCs w:val="24"/>
        </w:rPr>
      </w:pPr>
      <w:r w:rsidRPr="005A14E3">
        <w:rPr>
          <w:rFonts w:ascii="Times New Roman" w:hAnsi="Times New Roman"/>
          <w:b w:val="0"/>
          <w:sz w:val="24"/>
          <w:szCs w:val="24"/>
        </w:rPr>
        <w:t>возмещению по установленной форме (приложение № 3).</w:t>
      </w:r>
    </w:p>
    <w:p w:rsidR="00B404F2" w:rsidRPr="005A14E3" w:rsidRDefault="00B404F2" w:rsidP="00B404F2">
      <w:pPr>
        <w:pStyle w:val="15"/>
        <w:widowControl w:val="0"/>
        <w:numPr>
          <w:ilvl w:val="1"/>
          <w:numId w:val="30"/>
        </w:numPr>
        <w:tabs>
          <w:tab w:val="left" w:pos="1269"/>
        </w:tabs>
        <w:spacing w:line="317" w:lineRule="exact"/>
        <w:ind w:left="20" w:right="20" w:firstLine="700"/>
        <w:jc w:val="both"/>
        <w:rPr>
          <w:rFonts w:ascii="Times New Roman" w:hAnsi="Times New Roman"/>
          <w:b w:val="0"/>
          <w:sz w:val="24"/>
          <w:szCs w:val="24"/>
        </w:rPr>
      </w:pPr>
      <w:r w:rsidRPr="005A14E3">
        <w:rPr>
          <w:rFonts w:ascii="Times New Roman" w:hAnsi="Times New Roman"/>
          <w:b w:val="0"/>
          <w:sz w:val="24"/>
          <w:szCs w:val="24"/>
        </w:rPr>
        <w:t>Выплата денежных средств по возмещению расходов, связанных с осуществлением полномочий депутата, производится до последнего числа месяца, следующего за отчетным кварталом.</w:t>
      </w:r>
    </w:p>
    <w:p w:rsidR="00B404F2" w:rsidRPr="005A14E3" w:rsidRDefault="00B404F2" w:rsidP="00B404F2">
      <w:pPr>
        <w:pStyle w:val="15"/>
        <w:widowControl w:val="0"/>
        <w:numPr>
          <w:ilvl w:val="1"/>
          <w:numId w:val="30"/>
        </w:numPr>
        <w:tabs>
          <w:tab w:val="left" w:pos="1269"/>
        </w:tabs>
        <w:spacing w:line="317" w:lineRule="exact"/>
        <w:ind w:left="20" w:right="20" w:firstLine="700"/>
        <w:jc w:val="both"/>
        <w:rPr>
          <w:rFonts w:ascii="Times New Roman" w:hAnsi="Times New Roman"/>
          <w:b w:val="0"/>
          <w:sz w:val="24"/>
          <w:szCs w:val="24"/>
        </w:rPr>
      </w:pPr>
      <w:r w:rsidRPr="005A14E3">
        <w:rPr>
          <w:rFonts w:ascii="Times New Roman" w:hAnsi="Times New Roman"/>
          <w:b w:val="0"/>
          <w:sz w:val="24"/>
          <w:szCs w:val="24"/>
        </w:rPr>
        <w:t>При непредставлении депутатом ежеквартального отчета в срок, установленный пунктом 3.2 настоящего Положения, возмещение расходов, связанных с осуществлением полномочий депутата, за прошедший квартал не производится.</w:t>
      </w:r>
    </w:p>
    <w:p w:rsidR="00B404F2" w:rsidRPr="005A14E3" w:rsidRDefault="00B404F2" w:rsidP="00B404F2">
      <w:pPr>
        <w:pStyle w:val="15"/>
        <w:widowControl w:val="0"/>
        <w:numPr>
          <w:ilvl w:val="1"/>
          <w:numId w:val="30"/>
        </w:numPr>
        <w:tabs>
          <w:tab w:val="left" w:pos="1269"/>
        </w:tabs>
        <w:spacing w:line="317" w:lineRule="exact"/>
        <w:ind w:left="20" w:right="20" w:firstLine="700"/>
        <w:jc w:val="both"/>
        <w:rPr>
          <w:rFonts w:ascii="Times New Roman" w:hAnsi="Times New Roman"/>
          <w:b w:val="0"/>
          <w:sz w:val="24"/>
          <w:szCs w:val="24"/>
        </w:rPr>
      </w:pPr>
      <w:r w:rsidRPr="005A14E3">
        <w:rPr>
          <w:rFonts w:ascii="Times New Roman" w:hAnsi="Times New Roman"/>
          <w:b w:val="0"/>
          <w:sz w:val="24"/>
          <w:szCs w:val="24"/>
        </w:rPr>
        <w:t>Выплата денежных средств по возмещению расходов, связанных с осуществлением полномочий депутата, осуществляется  администрацией муниципального образования «Красногвардейское сельское поселение» путем перечисления денежных средств на счет банковской карты депутата, открытый в кредитной организации.</w:t>
      </w:r>
    </w:p>
    <w:p w:rsidR="00B404F2" w:rsidRPr="005A14E3" w:rsidRDefault="00B404F2" w:rsidP="00B404F2">
      <w:pPr>
        <w:pStyle w:val="15"/>
        <w:widowControl w:val="0"/>
        <w:numPr>
          <w:ilvl w:val="1"/>
          <w:numId w:val="30"/>
        </w:numPr>
        <w:tabs>
          <w:tab w:val="left" w:pos="1269"/>
        </w:tabs>
        <w:spacing w:line="317" w:lineRule="exact"/>
        <w:ind w:left="20" w:right="20" w:firstLine="700"/>
        <w:jc w:val="both"/>
        <w:rPr>
          <w:rFonts w:ascii="Times New Roman" w:hAnsi="Times New Roman"/>
          <w:b w:val="0"/>
          <w:sz w:val="24"/>
          <w:szCs w:val="24"/>
        </w:rPr>
      </w:pPr>
      <w:r w:rsidRPr="005A14E3">
        <w:rPr>
          <w:rFonts w:ascii="Times New Roman" w:hAnsi="Times New Roman"/>
          <w:b w:val="0"/>
          <w:sz w:val="24"/>
          <w:szCs w:val="24"/>
        </w:rPr>
        <w:t>Депутат вправе полностью либо частично (на определенный период времени) отказаться от выплаты денежных средств по возмещению расходов, связанных с осуществлением полномочий депутата, для чего подает личное заявление на имя председателя Совета народных депутатов муниципального образования «Красногвардейское сельское поселение».</w:t>
      </w:r>
    </w:p>
    <w:p w:rsidR="00B404F2" w:rsidRPr="005A14E3" w:rsidRDefault="00B404F2" w:rsidP="00B404F2">
      <w:pPr>
        <w:pStyle w:val="15"/>
        <w:widowControl w:val="0"/>
        <w:numPr>
          <w:ilvl w:val="1"/>
          <w:numId w:val="30"/>
        </w:numPr>
        <w:tabs>
          <w:tab w:val="left" w:pos="1450"/>
        </w:tabs>
        <w:spacing w:line="317" w:lineRule="exact"/>
        <w:ind w:left="20" w:right="20" w:firstLine="700"/>
        <w:jc w:val="both"/>
        <w:rPr>
          <w:rFonts w:ascii="Times New Roman" w:hAnsi="Times New Roman"/>
          <w:b w:val="0"/>
          <w:sz w:val="24"/>
          <w:szCs w:val="24"/>
        </w:rPr>
      </w:pPr>
      <w:r w:rsidRPr="005A14E3">
        <w:rPr>
          <w:rFonts w:ascii="Times New Roman" w:hAnsi="Times New Roman"/>
          <w:b w:val="0"/>
          <w:sz w:val="24"/>
          <w:szCs w:val="24"/>
        </w:rPr>
        <w:t>Запрещается перераспределение невостребованных средств, предусмотренных для возмещения расходов, для выплат другим депутатам Совета народных депутатов муниципального образования «Красногвардейское сельское поселение».</w:t>
      </w:r>
    </w:p>
    <w:p w:rsidR="00B404F2" w:rsidRPr="005A14E3" w:rsidRDefault="00B404F2" w:rsidP="00B404F2">
      <w:pPr>
        <w:pStyle w:val="15"/>
        <w:tabs>
          <w:tab w:val="left" w:pos="1450"/>
        </w:tabs>
        <w:spacing w:line="317" w:lineRule="exact"/>
        <w:ind w:right="20"/>
        <w:jc w:val="both"/>
        <w:rPr>
          <w:rFonts w:ascii="Times New Roman" w:hAnsi="Times New Roman"/>
        </w:rPr>
      </w:pPr>
    </w:p>
    <w:p w:rsidR="00B404F2" w:rsidRPr="005A14E3" w:rsidRDefault="00B404F2" w:rsidP="00B404F2">
      <w:pPr>
        <w:pStyle w:val="15"/>
        <w:spacing w:after="317"/>
        <w:ind w:left="1760" w:right="80"/>
        <w:jc w:val="right"/>
        <w:rPr>
          <w:rFonts w:ascii="Times New Roman" w:hAnsi="Times New Roman"/>
        </w:rPr>
      </w:pPr>
      <w:r w:rsidRPr="005A14E3">
        <w:rPr>
          <w:rFonts w:ascii="Times New Roman" w:hAnsi="Times New Roman"/>
        </w:rPr>
        <w:t xml:space="preserve">Приложение № </w:t>
      </w:r>
      <w:r w:rsidRPr="005A14E3">
        <w:rPr>
          <w:rStyle w:val="BodytextMicrosoftSansSerif13pt"/>
          <w:rFonts w:ascii="Times New Roman" w:hAnsi="Times New Roman" w:cs="Times New Roman"/>
        </w:rPr>
        <w:t xml:space="preserve">1 </w:t>
      </w:r>
      <w:r w:rsidRPr="005A14E3">
        <w:rPr>
          <w:rStyle w:val="BodytextMicrosoftSansSerif13pt"/>
          <w:rFonts w:ascii="Times New Roman" w:hAnsi="Times New Roman" w:cs="Times New Roman"/>
          <w:sz w:val="28"/>
          <w:szCs w:val="28"/>
        </w:rPr>
        <w:t>к</w:t>
      </w:r>
      <w:r w:rsidRPr="005A14E3">
        <w:rPr>
          <w:rFonts w:ascii="Times New Roman" w:hAnsi="Times New Roman"/>
        </w:rPr>
        <w:t xml:space="preserve">  Положению о порядке возмещения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w:t>
      </w:r>
    </w:p>
    <w:p w:rsidR="00B404F2" w:rsidRPr="005A14E3" w:rsidRDefault="00B404F2" w:rsidP="00B404F2">
      <w:pPr>
        <w:pStyle w:val="15"/>
        <w:spacing w:after="317"/>
        <w:ind w:left="1760" w:right="80"/>
        <w:jc w:val="right"/>
        <w:rPr>
          <w:rFonts w:ascii="Times New Roman" w:hAnsi="Times New Roman"/>
        </w:rPr>
      </w:pPr>
      <w:r w:rsidRPr="005A14E3">
        <w:rPr>
          <w:rFonts w:ascii="Times New Roman" w:hAnsi="Times New Roman"/>
        </w:rPr>
        <w:t>Форма</w:t>
      </w:r>
    </w:p>
    <w:p w:rsidR="00B404F2" w:rsidRPr="005A14E3" w:rsidRDefault="00B404F2" w:rsidP="001742D5">
      <w:pPr>
        <w:spacing w:after="311" w:line="278" w:lineRule="exact"/>
        <w:ind w:left="5387" w:right="80"/>
        <w:jc w:val="both"/>
      </w:pPr>
      <w:r w:rsidRPr="005A14E3">
        <w:t xml:space="preserve">Председателю Совета народных депутатов муниципального образования «Красногвардейское </w:t>
      </w:r>
      <w:r w:rsidRPr="005A14E3">
        <w:lastRenderedPageBreak/>
        <w:t>сельское поселение»________________________________(Ф.И.О.)</w:t>
      </w:r>
    </w:p>
    <w:p w:rsidR="00B404F2" w:rsidRPr="005A14E3" w:rsidRDefault="00B404F2" w:rsidP="001742D5">
      <w:pPr>
        <w:spacing w:after="315" w:line="283" w:lineRule="exact"/>
        <w:ind w:left="5387" w:right="80"/>
        <w:jc w:val="both"/>
      </w:pPr>
      <w:r w:rsidRPr="005A14E3">
        <w:t>от депутата Совета народных депутатов муниципального образования «Красногвардейское сельское поселение»________________________________(Ф.И.О.)</w:t>
      </w:r>
    </w:p>
    <w:p w:rsidR="00B404F2" w:rsidRPr="005A14E3" w:rsidRDefault="00B404F2" w:rsidP="00B404F2">
      <w:pPr>
        <w:pStyle w:val="Bodytext50"/>
        <w:shd w:val="clear" w:color="auto" w:fill="auto"/>
        <w:spacing w:before="0" w:after="170" w:line="190" w:lineRule="exact"/>
        <w:ind w:right="80"/>
      </w:pPr>
    </w:p>
    <w:p w:rsidR="00B404F2" w:rsidRPr="005A14E3" w:rsidRDefault="00B404F2" w:rsidP="00B404F2">
      <w:pPr>
        <w:spacing w:line="274" w:lineRule="exact"/>
        <w:ind w:left="60"/>
        <w:jc w:val="center"/>
      </w:pPr>
      <w:r w:rsidRPr="005A14E3">
        <w:t>ЗАЯВЛЕНИЕ</w:t>
      </w:r>
    </w:p>
    <w:p w:rsidR="00B404F2" w:rsidRPr="005A14E3" w:rsidRDefault="00B404F2" w:rsidP="00B404F2">
      <w:pPr>
        <w:spacing w:after="259" w:line="274" w:lineRule="exact"/>
        <w:ind w:left="60"/>
        <w:jc w:val="both"/>
      </w:pPr>
      <w:r w:rsidRPr="005A14E3">
        <w:t>о возмещении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w:t>
      </w:r>
    </w:p>
    <w:p w:rsidR="00B404F2" w:rsidRPr="005A14E3" w:rsidRDefault="00B404F2" w:rsidP="00B404F2">
      <w:pPr>
        <w:tabs>
          <w:tab w:val="left" w:leader="underscore" w:pos="995"/>
          <w:tab w:val="left" w:pos="7893"/>
          <w:tab w:val="left" w:leader="hyphen" w:pos="7893"/>
          <w:tab w:val="left" w:leader="hyphen" w:pos="9376"/>
        </w:tabs>
        <w:spacing w:after="256" w:line="250" w:lineRule="exact"/>
        <w:ind w:left="40" w:right="80" w:firstLine="640"/>
        <w:jc w:val="both"/>
        <w:rPr>
          <w:sz w:val="28"/>
          <w:szCs w:val="28"/>
        </w:rPr>
      </w:pPr>
      <w:r w:rsidRPr="005A14E3">
        <w:rPr>
          <w:rStyle w:val="Bodytext40"/>
          <w:sz w:val="28"/>
          <w:szCs w:val="28"/>
        </w:rPr>
        <w:t xml:space="preserve">Прошу </w:t>
      </w:r>
      <w:r w:rsidRPr="005A14E3">
        <w:rPr>
          <w:sz w:val="28"/>
          <w:szCs w:val="28"/>
        </w:rPr>
        <w:t>возместить расходы, связанные с осуществлением мной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 на сумму____________ руб.</w:t>
      </w:r>
      <w:r w:rsidRPr="005A14E3">
        <w:rPr>
          <w:rStyle w:val="Bodytext40"/>
          <w:sz w:val="28"/>
          <w:szCs w:val="28"/>
        </w:rPr>
        <w:tab/>
      </w:r>
    </w:p>
    <w:p w:rsidR="00B404F2" w:rsidRPr="005A14E3" w:rsidRDefault="00B404F2" w:rsidP="00B404F2">
      <w:pPr>
        <w:spacing w:after="53" w:line="230" w:lineRule="exact"/>
        <w:ind w:left="40"/>
        <w:jc w:val="both"/>
        <w:rPr>
          <w:sz w:val="28"/>
          <w:szCs w:val="28"/>
        </w:rPr>
      </w:pPr>
      <w:r w:rsidRPr="005A14E3">
        <w:rPr>
          <w:sz w:val="28"/>
          <w:szCs w:val="28"/>
        </w:rPr>
        <w:t>Приложение:</w:t>
      </w:r>
    </w:p>
    <w:p w:rsidR="00B404F2" w:rsidRPr="005A14E3" w:rsidRDefault="00B404F2" w:rsidP="00B404F2">
      <w:pPr>
        <w:widowControl w:val="0"/>
        <w:numPr>
          <w:ilvl w:val="0"/>
          <w:numId w:val="32"/>
        </w:numPr>
        <w:tabs>
          <w:tab w:val="left" w:pos="995"/>
        </w:tabs>
        <w:spacing w:line="264" w:lineRule="exact"/>
        <w:ind w:left="680"/>
        <w:jc w:val="both"/>
        <w:rPr>
          <w:sz w:val="28"/>
          <w:szCs w:val="28"/>
        </w:rPr>
      </w:pPr>
      <w:r w:rsidRPr="005A14E3">
        <w:rPr>
          <w:rStyle w:val="Bodytext40"/>
          <w:sz w:val="28"/>
          <w:szCs w:val="28"/>
        </w:rPr>
        <w:t xml:space="preserve">Отчет </w:t>
      </w:r>
      <w:r w:rsidRPr="005A14E3">
        <w:rPr>
          <w:sz w:val="28"/>
          <w:szCs w:val="28"/>
        </w:rPr>
        <w:t xml:space="preserve">о расходах, связанных с осуществлением полномочий депутата Совета </w:t>
      </w:r>
      <w:r w:rsidRPr="005A14E3">
        <w:rPr>
          <w:rStyle w:val="Bodytext40"/>
          <w:sz w:val="28"/>
          <w:szCs w:val="28"/>
        </w:rPr>
        <w:t xml:space="preserve">народных </w:t>
      </w:r>
      <w:r w:rsidRPr="005A14E3">
        <w:rPr>
          <w:sz w:val="28"/>
          <w:szCs w:val="28"/>
        </w:rPr>
        <w:t>депутатов муниципального образования «Красногвардейское сельское поселение» осуществляющего полномочия на непостоянной основе, с документами' подтверждающими произведенные расходы, за</w:t>
      </w:r>
      <w:r w:rsidRPr="005A14E3">
        <w:rPr>
          <w:rStyle w:val="Bodytext40"/>
          <w:sz w:val="28"/>
          <w:szCs w:val="28"/>
        </w:rPr>
        <w:tab/>
      </w:r>
      <w:r w:rsidRPr="005A14E3">
        <w:rPr>
          <w:sz w:val="28"/>
          <w:szCs w:val="28"/>
        </w:rPr>
        <w:t>квартал 20_ г., на__ листах</w:t>
      </w:r>
    </w:p>
    <w:p w:rsidR="00B404F2" w:rsidRPr="005A14E3" w:rsidRDefault="00B404F2" w:rsidP="00B404F2">
      <w:pPr>
        <w:tabs>
          <w:tab w:val="left" w:pos="995"/>
        </w:tabs>
        <w:spacing w:line="264" w:lineRule="exact"/>
        <w:ind w:left="680"/>
        <w:jc w:val="both"/>
        <w:rPr>
          <w:sz w:val="28"/>
          <w:szCs w:val="28"/>
        </w:rPr>
      </w:pPr>
    </w:p>
    <w:p w:rsidR="00B404F2" w:rsidRPr="005A14E3" w:rsidRDefault="00B404F2" w:rsidP="00B404F2">
      <w:pPr>
        <w:widowControl w:val="0"/>
        <w:numPr>
          <w:ilvl w:val="0"/>
          <w:numId w:val="32"/>
        </w:numPr>
        <w:tabs>
          <w:tab w:val="left" w:pos="995"/>
          <w:tab w:val="left" w:leader="underscore" w:pos="3757"/>
          <w:tab w:val="left" w:leader="underscore" w:pos="5134"/>
        </w:tabs>
        <w:spacing w:after="476" w:line="264" w:lineRule="exact"/>
        <w:ind w:left="680"/>
        <w:jc w:val="both"/>
        <w:rPr>
          <w:sz w:val="28"/>
          <w:szCs w:val="28"/>
        </w:rPr>
      </w:pPr>
      <w:r w:rsidRPr="005A14E3">
        <w:rPr>
          <w:sz w:val="28"/>
          <w:szCs w:val="28"/>
        </w:rPr>
        <w:t>Маршрутный лист за</w:t>
      </w:r>
      <w:r w:rsidRPr="005A14E3">
        <w:rPr>
          <w:rStyle w:val="Bodytext40"/>
          <w:sz w:val="28"/>
          <w:szCs w:val="28"/>
        </w:rPr>
        <w:tab/>
      </w:r>
      <w:r w:rsidRPr="005A14E3">
        <w:rPr>
          <w:sz w:val="28"/>
          <w:szCs w:val="28"/>
        </w:rPr>
        <w:t>квартал 20</w:t>
      </w:r>
      <w:r w:rsidRPr="005A14E3">
        <w:rPr>
          <w:sz w:val="28"/>
          <w:szCs w:val="28"/>
        </w:rPr>
        <w:tab/>
        <w:t>г.</w:t>
      </w:r>
    </w:p>
    <w:p w:rsidR="00B404F2" w:rsidRPr="005A14E3" w:rsidRDefault="00B404F2" w:rsidP="001742D5">
      <w:pPr>
        <w:spacing w:after="543" w:line="269" w:lineRule="exact"/>
        <w:ind w:right="4849"/>
      </w:pPr>
      <w:r w:rsidRPr="005A14E3">
        <w:t>Депутат Совета народных депутатов муниципального образования «Красногвардейское сельское поселение»                                                          (Ф.И.О. полностью</w:t>
      </w:r>
      <w:proofErr w:type="gramStart"/>
      <w:r w:rsidRPr="005A14E3">
        <w:t>)(</w:t>
      </w:r>
      <w:proofErr w:type="gramEnd"/>
      <w:r w:rsidRPr="005A14E3">
        <w:t>Подпись)</w:t>
      </w:r>
    </w:p>
    <w:p w:rsidR="00B404F2" w:rsidRPr="005A14E3" w:rsidRDefault="00B404F2" w:rsidP="00B404F2">
      <w:pPr>
        <w:pStyle w:val="15"/>
        <w:spacing w:after="313" w:line="322" w:lineRule="exact"/>
        <w:ind w:left="1640" w:right="80"/>
        <w:jc w:val="right"/>
        <w:rPr>
          <w:rFonts w:ascii="Times New Roman" w:hAnsi="Times New Roman"/>
        </w:rPr>
      </w:pPr>
      <w:r w:rsidRPr="005A14E3">
        <w:rPr>
          <w:rFonts w:ascii="Times New Roman" w:hAnsi="Times New Roman"/>
        </w:rPr>
        <w:t>Приложение № 2 к Положению о порядке возмещения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w:t>
      </w:r>
    </w:p>
    <w:p w:rsidR="00B404F2" w:rsidRPr="005A14E3" w:rsidRDefault="00B404F2" w:rsidP="00B404F2">
      <w:pPr>
        <w:spacing w:line="230" w:lineRule="exact"/>
        <w:ind w:right="80"/>
      </w:pPr>
      <w:r w:rsidRPr="005A14E3">
        <w:t>Форма</w:t>
      </w:r>
    </w:p>
    <w:p w:rsidR="00B404F2" w:rsidRPr="005A14E3" w:rsidRDefault="00B404F2" w:rsidP="00B404F2">
      <w:pPr>
        <w:spacing w:line="274" w:lineRule="exact"/>
        <w:ind w:right="20"/>
        <w:jc w:val="center"/>
      </w:pPr>
      <w:r w:rsidRPr="005A14E3">
        <w:t>ОТЧЕТ</w:t>
      </w:r>
    </w:p>
    <w:p w:rsidR="00B404F2" w:rsidRPr="005A14E3" w:rsidRDefault="00B404F2" w:rsidP="00B404F2">
      <w:pPr>
        <w:tabs>
          <w:tab w:val="left" w:leader="underscore" w:pos="4350"/>
          <w:tab w:val="left" w:leader="underscore" w:pos="5733"/>
        </w:tabs>
        <w:spacing w:after="185" w:line="274" w:lineRule="exact"/>
        <w:ind w:left="280" w:right="80" w:firstLine="1360"/>
      </w:pPr>
      <w:r w:rsidRPr="005A14E3">
        <w:t>о расходах,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 за</w:t>
      </w:r>
      <w:r w:rsidRPr="005A14E3">
        <w:tab/>
        <w:t>квартал 20</w:t>
      </w:r>
      <w:r w:rsidRPr="005A14E3">
        <w:tab/>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155"/>
        <w:gridCol w:w="2213"/>
        <w:gridCol w:w="1550"/>
      </w:tblGrid>
      <w:tr w:rsidR="00B404F2" w:rsidRPr="005A14E3" w:rsidTr="00B404F2">
        <w:trPr>
          <w:trHeight w:hRule="exact" w:val="1075"/>
          <w:jc w:val="center"/>
        </w:trPr>
        <w:tc>
          <w:tcPr>
            <w:tcW w:w="600"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after="60" w:line="230" w:lineRule="exact"/>
              <w:ind w:left="220"/>
              <w:rPr>
                <w:rFonts w:ascii="Times New Roman" w:hAnsi="Times New Roman"/>
              </w:rPr>
            </w:pPr>
            <w:r w:rsidRPr="005A14E3">
              <w:rPr>
                <w:rStyle w:val="Bodytext115pt"/>
                <w:lang w:val="en-US"/>
              </w:rPr>
              <w:lastRenderedPageBreak/>
              <w:t>N</w:t>
            </w:r>
          </w:p>
          <w:p w:rsidR="00B404F2" w:rsidRPr="005A14E3" w:rsidRDefault="00B404F2" w:rsidP="00B404F2">
            <w:pPr>
              <w:pStyle w:val="15"/>
              <w:framePr w:w="9518" w:wrap="notBeside" w:vAnchor="text" w:hAnchor="text" w:xAlign="center" w:y="1"/>
              <w:spacing w:before="60" w:line="230" w:lineRule="exact"/>
              <w:ind w:left="220"/>
              <w:rPr>
                <w:rFonts w:ascii="Times New Roman" w:hAnsi="Times New Roman"/>
              </w:rPr>
            </w:pPr>
            <w:proofErr w:type="gramStart"/>
            <w:r w:rsidRPr="005A14E3">
              <w:rPr>
                <w:rStyle w:val="Bodytext115pt"/>
              </w:rPr>
              <w:t>п</w:t>
            </w:r>
            <w:proofErr w:type="gramEnd"/>
            <w:r w:rsidRPr="005A14E3">
              <w:rPr>
                <w:rStyle w:val="Bodytext115pt"/>
              </w:rPr>
              <w:t>/п</w:t>
            </w:r>
          </w:p>
        </w:tc>
        <w:tc>
          <w:tcPr>
            <w:tcW w:w="5155"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jc w:val="center"/>
              <w:rPr>
                <w:rFonts w:ascii="Times New Roman" w:hAnsi="Times New Roman"/>
              </w:rPr>
            </w:pPr>
            <w:r w:rsidRPr="005A14E3">
              <w:rPr>
                <w:rStyle w:val="Bodytext115pt"/>
              </w:rPr>
              <w:t>Наименование расходов</w:t>
            </w:r>
          </w:p>
        </w:tc>
        <w:tc>
          <w:tcPr>
            <w:tcW w:w="2213"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Документ,</w:t>
            </w:r>
          </w:p>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подтверждающий</w:t>
            </w:r>
          </w:p>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расходы</w:t>
            </w:r>
          </w:p>
        </w:tc>
        <w:tc>
          <w:tcPr>
            <w:tcW w:w="1550" w:type="dxa"/>
            <w:tcBorders>
              <w:top w:val="single" w:sz="4" w:space="0" w:color="auto"/>
              <w:left w:val="single" w:sz="4" w:space="0" w:color="auto"/>
              <w:right w:val="single" w:sz="4" w:space="0" w:color="auto"/>
            </w:tcBorders>
            <w:shd w:val="clear" w:color="auto" w:fill="FFFFFF"/>
          </w:tcPr>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Фактически</w:t>
            </w:r>
          </w:p>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затрачены</w:t>
            </w:r>
          </w:p>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средства</w:t>
            </w:r>
          </w:p>
        </w:tc>
      </w:tr>
      <w:tr w:rsidR="00B404F2" w:rsidRPr="005A14E3" w:rsidTr="00B404F2">
        <w:trPr>
          <w:trHeight w:hRule="exact" w:val="1032"/>
          <w:jc w:val="center"/>
        </w:trPr>
        <w:tc>
          <w:tcPr>
            <w:tcW w:w="600"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80" w:lineRule="exact"/>
              <w:ind w:left="220"/>
              <w:rPr>
                <w:rFonts w:ascii="Times New Roman" w:hAnsi="Times New Roman"/>
              </w:rPr>
            </w:pPr>
            <w:r w:rsidRPr="005A14E3">
              <w:rPr>
                <w:rStyle w:val="BodytextMicrosoftSansSerif11pt"/>
                <w:rFonts w:ascii="Times New Roman" w:hAnsi="Times New Roman" w:cs="Times New Roman"/>
              </w:rPr>
              <w:t>1</w:t>
            </w:r>
            <w:r w:rsidRPr="005A14E3">
              <w:rPr>
                <w:rStyle w:val="BodytextMicrosoftSansSerif"/>
                <w:rFonts w:ascii="Times New Roman" w:hAnsi="Times New Roman" w:cs="Times New Roman"/>
              </w:rPr>
              <w:t>.</w:t>
            </w:r>
          </w:p>
        </w:tc>
        <w:tc>
          <w:tcPr>
            <w:tcW w:w="5155"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69" w:lineRule="exact"/>
              <w:jc w:val="both"/>
              <w:rPr>
                <w:rFonts w:ascii="Times New Roman" w:hAnsi="Times New Roman"/>
              </w:rPr>
            </w:pPr>
            <w:r w:rsidRPr="005A14E3">
              <w:rPr>
                <w:rStyle w:val="Bodytext115pt"/>
              </w:rPr>
              <w:t>расходы на приобретение канцелярских товаров, расходных материалов к оргтехнике (картриджи, тонеры)</w:t>
            </w:r>
          </w:p>
        </w:tc>
        <w:tc>
          <w:tcPr>
            <w:tcW w:w="221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1320"/>
          <w:jc w:val="center"/>
        </w:trPr>
        <w:tc>
          <w:tcPr>
            <w:tcW w:w="600"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220"/>
              <w:rPr>
                <w:rFonts w:ascii="Times New Roman" w:hAnsi="Times New Roman"/>
              </w:rPr>
            </w:pPr>
            <w:r w:rsidRPr="005A14E3">
              <w:rPr>
                <w:rStyle w:val="Bodytext115pt"/>
              </w:rPr>
              <w:t>2.</w:t>
            </w:r>
          </w:p>
        </w:tc>
        <w:tc>
          <w:tcPr>
            <w:tcW w:w="5155"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74" w:lineRule="exact"/>
              <w:jc w:val="both"/>
              <w:rPr>
                <w:rFonts w:ascii="Times New Roman" w:hAnsi="Times New Roman"/>
              </w:rPr>
            </w:pPr>
            <w:r w:rsidRPr="005A14E3">
              <w:rPr>
                <w:rStyle w:val="Bodytext115pt"/>
              </w:rPr>
              <w:t>расходы на телефонные, телеграфные услуги, включая расходы электронной почты, а также информационных систем (интернет и иные аналогичные системы)</w:t>
            </w:r>
          </w:p>
        </w:tc>
        <w:tc>
          <w:tcPr>
            <w:tcW w:w="221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773"/>
          <w:jc w:val="center"/>
        </w:trPr>
        <w:tc>
          <w:tcPr>
            <w:tcW w:w="600"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220"/>
              <w:rPr>
                <w:rFonts w:ascii="Times New Roman" w:hAnsi="Times New Roman"/>
              </w:rPr>
            </w:pPr>
            <w:r w:rsidRPr="005A14E3">
              <w:rPr>
                <w:rStyle w:val="Bodytext115pt"/>
              </w:rPr>
              <w:t>3.</w:t>
            </w:r>
          </w:p>
        </w:tc>
        <w:tc>
          <w:tcPr>
            <w:tcW w:w="5155"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69" w:lineRule="exact"/>
              <w:jc w:val="both"/>
              <w:rPr>
                <w:rFonts w:ascii="Times New Roman" w:hAnsi="Times New Roman"/>
              </w:rPr>
            </w:pPr>
            <w:r w:rsidRPr="005A14E3">
              <w:rPr>
                <w:rStyle w:val="Bodytext115pt"/>
              </w:rPr>
              <w:t>расходы по отправке почтовой корреспонденции</w:t>
            </w:r>
          </w:p>
        </w:tc>
        <w:tc>
          <w:tcPr>
            <w:tcW w:w="221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1877"/>
          <w:jc w:val="center"/>
        </w:trPr>
        <w:tc>
          <w:tcPr>
            <w:tcW w:w="600"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220"/>
              <w:rPr>
                <w:rFonts w:ascii="Times New Roman" w:hAnsi="Times New Roman"/>
              </w:rPr>
            </w:pPr>
            <w:r w:rsidRPr="005A14E3">
              <w:rPr>
                <w:rStyle w:val="Bodytext115pt"/>
              </w:rPr>
              <w:t>4.</w:t>
            </w:r>
          </w:p>
        </w:tc>
        <w:tc>
          <w:tcPr>
            <w:tcW w:w="5155"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74" w:lineRule="exact"/>
              <w:jc w:val="both"/>
              <w:rPr>
                <w:rFonts w:ascii="Times New Roman" w:hAnsi="Times New Roman"/>
              </w:rPr>
            </w:pPr>
            <w:r w:rsidRPr="005A14E3">
              <w:rPr>
                <w:rStyle w:val="Bodytext115pt"/>
              </w:rPr>
              <w:t>транспортные расходы по перемещению в пределах муниципального образования «Красногвардейский район» общественным транспортом, а также расходы по использованию личного автомобиля (на оплату стоимости горюче-смазочных материалов)</w:t>
            </w:r>
          </w:p>
        </w:tc>
        <w:tc>
          <w:tcPr>
            <w:tcW w:w="221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514"/>
          <w:jc w:val="center"/>
        </w:trPr>
        <w:tc>
          <w:tcPr>
            <w:tcW w:w="600" w:type="dxa"/>
            <w:tcBorders>
              <w:top w:val="single" w:sz="4" w:space="0" w:color="auto"/>
              <w:left w:val="single" w:sz="4" w:space="0" w:color="auto"/>
              <w:bottom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5155" w:type="dxa"/>
            <w:tcBorders>
              <w:top w:val="single" w:sz="4" w:space="0" w:color="auto"/>
              <w:left w:val="single" w:sz="4" w:space="0" w:color="auto"/>
              <w:bottom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jc w:val="both"/>
              <w:rPr>
                <w:rFonts w:ascii="Times New Roman" w:hAnsi="Times New Roman"/>
              </w:rPr>
            </w:pPr>
            <w:r w:rsidRPr="005A14E3">
              <w:rPr>
                <w:rStyle w:val="Bodytext115pt"/>
              </w:rPr>
              <w:t>Итого:</w:t>
            </w:r>
          </w:p>
        </w:tc>
        <w:tc>
          <w:tcPr>
            <w:tcW w:w="2213" w:type="dxa"/>
            <w:tcBorders>
              <w:top w:val="single" w:sz="4" w:space="0" w:color="auto"/>
              <w:left w:val="single" w:sz="4" w:space="0" w:color="auto"/>
              <w:bottom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bl>
    <w:p w:rsidR="00B404F2" w:rsidRPr="005A14E3" w:rsidRDefault="00B404F2" w:rsidP="00B404F2">
      <w:pPr>
        <w:rPr>
          <w:sz w:val="2"/>
          <w:szCs w:val="2"/>
        </w:rPr>
      </w:pPr>
    </w:p>
    <w:p w:rsidR="00B404F2" w:rsidRPr="005A14E3" w:rsidRDefault="00B404F2" w:rsidP="001742D5">
      <w:pPr>
        <w:spacing w:before="199" w:after="551" w:line="278" w:lineRule="exact"/>
        <w:ind w:left="60" w:right="4991"/>
      </w:pPr>
      <w:r w:rsidRPr="005A14E3">
        <w:t>Депутат Совета народных депутатов муниципального образования «Красногвардейское сельское поселение»</w:t>
      </w:r>
    </w:p>
    <w:p w:rsidR="00B404F2" w:rsidRPr="005A14E3" w:rsidRDefault="00B404F2" w:rsidP="00B404F2">
      <w:pPr>
        <w:pStyle w:val="Bodytext50"/>
        <w:shd w:val="clear" w:color="auto" w:fill="auto"/>
        <w:spacing w:before="0" w:after="199" w:line="190" w:lineRule="exact"/>
        <w:ind w:left="1260"/>
        <w:jc w:val="left"/>
      </w:pPr>
      <w:r w:rsidRPr="005A14E3">
        <w:t>(Ф.И.О. полностью)</w:t>
      </w:r>
    </w:p>
    <w:p w:rsidR="00B404F2" w:rsidRPr="005A14E3" w:rsidRDefault="00B404F2" w:rsidP="00B404F2">
      <w:pPr>
        <w:pStyle w:val="Bodytext50"/>
        <w:shd w:val="clear" w:color="auto" w:fill="auto"/>
        <w:spacing w:before="0" w:line="190" w:lineRule="exact"/>
        <w:ind w:left="280" w:firstLine="1360"/>
        <w:jc w:val="left"/>
      </w:pPr>
      <w:r w:rsidRPr="005A14E3">
        <w:t>(Подпись)</w:t>
      </w:r>
    </w:p>
    <w:p w:rsidR="00B404F2" w:rsidRPr="005A14E3" w:rsidRDefault="00B404F2" w:rsidP="00B404F2">
      <w:pPr>
        <w:pStyle w:val="Bodytext50"/>
        <w:shd w:val="clear" w:color="auto" w:fill="auto"/>
        <w:spacing w:before="0" w:line="190" w:lineRule="exact"/>
        <w:ind w:left="280" w:firstLine="1360"/>
        <w:jc w:val="left"/>
      </w:pPr>
    </w:p>
    <w:p w:rsidR="00B404F2" w:rsidRPr="005A14E3" w:rsidRDefault="00B404F2" w:rsidP="00B404F2">
      <w:pPr>
        <w:pStyle w:val="Bodytext50"/>
        <w:shd w:val="clear" w:color="auto" w:fill="auto"/>
        <w:spacing w:before="0" w:line="190" w:lineRule="exact"/>
        <w:ind w:left="280" w:firstLine="1360"/>
        <w:jc w:val="left"/>
      </w:pPr>
    </w:p>
    <w:p w:rsidR="00B404F2" w:rsidRPr="005A14E3" w:rsidRDefault="00B404F2" w:rsidP="00B404F2">
      <w:pPr>
        <w:pStyle w:val="Bodytext50"/>
        <w:shd w:val="clear" w:color="auto" w:fill="auto"/>
        <w:spacing w:before="0" w:line="190" w:lineRule="exact"/>
        <w:ind w:left="280" w:firstLine="1360"/>
        <w:jc w:val="left"/>
      </w:pPr>
    </w:p>
    <w:p w:rsidR="00B404F2" w:rsidRPr="005A14E3" w:rsidRDefault="00B404F2" w:rsidP="00B404F2">
      <w:pPr>
        <w:pStyle w:val="15"/>
        <w:spacing w:after="257"/>
        <w:ind w:left="1740" w:right="40"/>
        <w:jc w:val="right"/>
        <w:rPr>
          <w:rFonts w:ascii="Times New Roman" w:hAnsi="Times New Roman"/>
        </w:rPr>
      </w:pPr>
      <w:r w:rsidRPr="005A14E3">
        <w:rPr>
          <w:rFonts w:ascii="Times New Roman" w:hAnsi="Times New Roman"/>
        </w:rPr>
        <w:t>Приложение № 3 к Положению о порядке возмещения расходов, связанных с осуществлением полномочий депутата Совета народных депутатов муниципального образования «Красногвардейское сельское поселение», осуществляющего полномочия на непостоянной основе</w:t>
      </w:r>
    </w:p>
    <w:p w:rsidR="00B404F2" w:rsidRPr="005A14E3" w:rsidRDefault="00B404F2" w:rsidP="00B404F2">
      <w:pPr>
        <w:spacing w:line="230" w:lineRule="exact"/>
        <w:ind w:right="40"/>
      </w:pPr>
      <w:r w:rsidRPr="005A14E3">
        <w:t>Форма</w:t>
      </w:r>
    </w:p>
    <w:p w:rsidR="00B404F2" w:rsidRPr="005A14E3" w:rsidRDefault="00B404F2" w:rsidP="00B404F2">
      <w:pPr>
        <w:spacing w:line="274" w:lineRule="exact"/>
        <w:ind w:right="40"/>
        <w:jc w:val="center"/>
      </w:pPr>
      <w:r w:rsidRPr="005A14E3">
        <w:t>МАРШРУТНЫЙ ЛИСТ для подтверждения расходов по использованию личного автомобиля для осуществления полномочий депутата (на оплату стоимости горюче-смазочных материалов)</w:t>
      </w:r>
    </w:p>
    <w:p w:rsidR="00B404F2" w:rsidRPr="005A14E3" w:rsidRDefault="00B404F2" w:rsidP="00B404F2">
      <w:pPr>
        <w:tabs>
          <w:tab w:val="left" w:leader="underscore" w:pos="4279"/>
          <w:tab w:val="left" w:leader="underscore" w:pos="5662"/>
        </w:tabs>
        <w:spacing w:after="215" w:line="274" w:lineRule="exact"/>
        <w:ind w:left="3540"/>
        <w:jc w:val="both"/>
      </w:pPr>
      <w:r w:rsidRPr="005A14E3">
        <w:t>за</w:t>
      </w:r>
      <w:r w:rsidRPr="005A14E3">
        <w:tab/>
        <w:t>квартал 20</w:t>
      </w:r>
      <w:r w:rsidRPr="005A14E3">
        <w:tab/>
        <w:t>г.</w:t>
      </w:r>
    </w:p>
    <w:p w:rsidR="00B404F2" w:rsidRPr="005A14E3" w:rsidRDefault="00B404F2" w:rsidP="00B404F2">
      <w:pPr>
        <w:spacing w:line="230" w:lineRule="exact"/>
        <w:ind w:left="660"/>
      </w:pPr>
      <w:r w:rsidRPr="005A14E3">
        <w:t>Марка автомобиля</w:t>
      </w:r>
    </w:p>
    <w:p w:rsidR="00B404F2" w:rsidRPr="005A14E3" w:rsidRDefault="00B404F2" w:rsidP="00B404F2">
      <w:pPr>
        <w:spacing w:after="134" w:line="230" w:lineRule="exact"/>
        <w:ind w:left="660"/>
      </w:pPr>
      <w:r w:rsidRPr="005A14E3">
        <w:t>Расход горюче-смазочных материалов на 100 км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1373"/>
        <w:gridCol w:w="1790"/>
        <w:gridCol w:w="1642"/>
        <w:gridCol w:w="1114"/>
        <w:gridCol w:w="1512"/>
        <w:gridCol w:w="1450"/>
      </w:tblGrid>
      <w:tr w:rsidR="00B404F2" w:rsidRPr="005A14E3" w:rsidTr="00B404F2">
        <w:trPr>
          <w:trHeight w:hRule="exact" w:val="557"/>
          <w:jc w:val="center"/>
        </w:trPr>
        <w:tc>
          <w:tcPr>
            <w:tcW w:w="638" w:type="dxa"/>
            <w:vMerge w:val="restart"/>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after="60" w:line="230" w:lineRule="exact"/>
              <w:ind w:left="260"/>
              <w:rPr>
                <w:rFonts w:ascii="Times New Roman" w:hAnsi="Times New Roman"/>
              </w:rPr>
            </w:pPr>
            <w:r w:rsidRPr="005A14E3">
              <w:rPr>
                <w:rStyle w:val="Bodytext115pt"/>
              </w:rPr>
              <w:lastRenderedPageBreak/>
              <w:t>№</w:t>
            </w:r>
          </w:p>
          <w:p w:rsidR="00B404F2" w:rsidRPr="005A14E3" w:rsidRDefault="00B404F2" w:rsidP="00B404F2">
            <w:pPr>
              <w:pStyle w:val="15"/>
              <w:framePr w:w="9518" w:wrap="notBeside" w:vAnchor="text" w:hAnchor="text" w:xAlign="center" w:y="1"/>
              <w:spacing w:before="60" w:line="230" w:lineRule="exact"/>
              <w:ind w:left="260"/>
              <w:rPr>
                <w:rFonts w:ascii="Times New Roman" w:hAnsi="Times New Roman"/>
              </w:rPr>
            </w:pPr>
            <w:proofErr w:type="gramStart"/>
            <w:r w:rsidRPr="005A14E3">
              <w:rPr>
                <w:rStyle w:val="Bodytext115pt"/>
              </w:rPr>
              <w:t>п</w:t>
            </w:r>
            <w:proofErr w:type="gramEnd"/>
            <w:r w:rsidRPr="005A14E3">
              <w:rPr>
                <w:rStyle w:val="Bodytext115pt"/>
              </w:rPr>
              <w:t>/п</w:t>
            </w:r>
          </w:p>
        </w:tc>
        <w:tc>
          <w:tcPr>
            <w:tcW w:w="1373" w:type="dxa"/>
            <w:vMerge w:val="restart"/>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jc w:val="center"/>
              <w:rPr>
                <w:rFonts w:ascii="Times New Roman" w:hAnsi="Times New Roman"/>
              </w:rPr>
            </w:pPr>
            <w:r w:rsidRPr="005A14E3">
              <w:rPr>
                <w:rStyle w:val="Bodytext115pt"/>
              </w:rPr>
              <w:t>Дата</w:t>
            </w:r>
          </w:p>
        </w:tc>
        <w:tc>
          <w:tcPr>
            <w:tcW w:w="4546" w:type="dxa"/>
            <w:gridSpan w:val="3"/>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jc w:val="center"/>
              <w:rPr>
                <w:rFonts w:ascii="Times New Roman" w:hAnsi="Times New Roman"/>
              </w:rPr>
            </w:pPr>
            <w:r w:rsidRPr="005A14E3">
              <w:rPr>
                <w:rStyle w:val="Bodytext115pt"/>
              </w:rPr>
              <w:t>Маршрут</w:t>
            </w:r>
          </w:p>
        </w:tc>
        <w:tc>
          <w:tcPr>
            <w:tcW w:w="1512" w:type="dxa"/>
            <w:vMerge w:val="restart"/>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74" w:lineRule="exact"/>
              <w:jc w:val="center"/>
              <w:rPr>
                <w:rFonts w:ascii="Times New Roman" w:hAnsi="Times New Roman"/>
              </w:rPr>
            </w:pPr>
            <w:r w:rsidRPr="005A14E3">
              <w:rPr>
                <w:rStyle w:val="Bodytext115pt"/>
              </w:rPr>
              <w:t>Расход ГСМ, литр</w:t>
            </w:r>
          </w:p>
        </w:tc>
        <w:tc>
          <w:tcPr>
            <w:tcW w:w="1450" w:type="dxa"/>
            <w:vMerge w:val="restart"/>
            <w:tcBorders>
              <w:top w:val="single" w:sz="4" w:space="0" w:color="auto"/>
              <w:left w:val="single" w:sz="4" w:space="0" w:color="auto"/>
              <w:righ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120"/>
              <w:rPr>
                <w:rFonts w:ascii="Times New Roman" w:hAnsi="Times New Roman"/>
              </w:rPr>
            </w:pPr>
            <w:r w:rsidRPr="005A14E3">
              <w:rPr>
                <w:rStyle w:val="Bodytext115pt"/>
              </w:rPr>
              <w:t>Сумма, руб.</w:t>
            </w:r>
          </w:p>
        </w:tc>
      </w:tr>
      <w:tr w:rsidR="00B404F2" w:rsidRPr="005A14E3" w:rsidTr="00B404F2">
        <w:trPr>
          <w:trHeight w:hRule="exact" w:val="768"/>
          <w:jc w:val="center"/>
        </w:trPr>
        <w:tc>
          <w:tcPr>
            <w:tcW w:w="638" w:type="dxa"/>
            <w:vMerge/>
            <w:tcBorders>
              <w:left w:val="single" w:sz="4" w:space="0" w:color="auto"/>
            </w:tcBorders>
            <w:shd w:val="clear" w:color="auto" w:fill="FFFFFF"/>
          </w:tcPr>
          <w:p w:rsidR="00B404F2" w:rsidRPr="005A14E3" w:rsidRDefault="00B404F2" w:rsidP="00B404F2">
            <w:pPr>
              <w:framePr w:w="9518" w:wrap="notBeside" w:vAnchor="text" w:hAnchor="text" w:xAlign="center" w:y="1"/>
            </w:pPr>
          </w:p>
        </w:tc>
        <w:tc>
          <w:tcPr>
            <w:tcW w:w="1373" w:type="dxa"/>
            <w:vMerge/>
            <w:tcBorders>
              <w:left w:val="single" w:sz="4" w:space="0" w:color="auto"/>
            </w:tcBorders>
            <w:shd w:val="clear" w:color="auto" w:fill="FFFFFF"/>
          </w:tcPr>
          <w:p w:rsidR="00B404F2" w:rsidRPr="005A14E3" w:rsidRDefault="00B404F2" w:rsidP="00B404F2">
            <w:pPr>
              <w:framePr w:w="9518" w:wrap="notBeside" w:vAnchor="text" w:hAnchor="text" w:xAlign="center" w:y="1"/>
            </w:pPr>
          </w:p>
        </w:tc>
        <w:tc>
          <w:tcPr>
            <w:tcW w:w="1790"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after="120" w:line="230" w:lineRule="exact"/>
              <w:jc w:val="center"/>
              <w:rPr>
                <w:rFonts w:ascii="Times New Roman" w:hAnsi="Times New Roman"/>
              </w:rPr>
            </w:pPr>
            <w:r w:rsidRPr="005A14E3">
              <w:rPr>
                <w:rStyle w:val="Bodytext115pt"/>
              </w:rPr>
              <w:t>Пункт</w:t>
            </w:r>
          </w:p>
          <w:p w:rsidR="00B404F2" w:rsidRPr="005A14E3" w:rsidRDefault="00B404F2" w:rsidP="00B404F2">
            <w:pPr>
              <w:pStyle w:val="15"/>
              <w:framePr w:w="9518" w:wrap="notBeside" w:vAnchor="text" w:hAnchor="text" w:xAlign="center" w:y="1"/>
              <w:spacing w:before="120" w:line="230" w:lineRule="exact"/>
              <w:jc w:val="center"/>
              <w:rPr>
                <w:rFonts w:ascii="Times New Roman" w:hAnsi="Times New Roman"/>
              </w:rPr>
            </w:pPr>
            <w:r w:rsidRPr="005A14E3">
              <w:rPr>
                <w:rStyle w:val="Bodytext115pt"/>
              </w:rPr>
              <w:t>отправления</w:t>
            </w:r>
          </w:p>
        </w:tc>
        <w:tc>
          <w:tcPr>
            <w:tcW w:w="1642"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after="120" w:line="230" w:lineRule="exact"/>
              <w:jc w:val="center"/>
              <w:rPr>
                <w:rFonts w:ascii="Times New Roman" w:hAnsi="Times New Roman"/>
              </w:rPr>
            </w:pPr>
            <w:r w:rsidRPr="005A14E3">
              <w:rPr>
                <w:rStyle w:val="Bodytext115pt"/>
              </w:rPr>
              <w:t>Пункт</w:t>
            </w:r>
          </w:p>
          <w:p w:rsidR="00B404F2" w:rsidRPr="005A14E3" w:rsidRDefault="00B404F2" w:rsidP="00B404F2">
            <w:pPr>
              <w:pStyle w:val="15"/>
              <w:framePr w:w="9518" w:wrap="notBeside" w:vAnchor="text" w:hAnchor="text" w:xAlign="center" w:y="1"/>
              <w:spacing w:before="120" w:line="230" w:lineRule="exact"/>
              <w:jc w:val="center"/>
              <w:rPr>
                <w:rFonts w:ascii="Times New Roman" w:hAnsi="Times New Roman"/>
              </w:rPr>
            </w:pPr>
            <w:r w:rsidRPr="005A14E3">
              <w:rPr>
                <w:rStyle w:val="Bodytext115pt"/>
              </w:rPr>
              <w:t>назначения</w:t>
            </w:r>
          </w:p>
        </w:tc>
        <w:tc>
          <w:tcPr>
            <w:tcW w:w="1114"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jc w:val="center"/>
              <w:rPr>
                <w:rFonts w:ascii="Times New Roman" w:hAnsi="Times New Roman"/>
              </w:rPr>
            </w:pPr>
            <w:r w:rsidRPr="005A14E3">
              <w:rPr>
                <w:rStyle w:val="Bodytext115pt"/>
              </w:rPr>
              <w:t>км</w:t>
            </w:r>
          </w:p>
        </w:tc>
        <w:tc>
          <w:tcPr>
            <w:tcW w:w="1512" w:type="dxa"/>
            <w:vMerge/>
            <w:tcBorders>
              <w:left w:val="single" w:sz="4" w:space="0" w:color="auto"/>
            </w:tcBorders>
            <w:shd w:val="clear" w:color="auto" w:fill="FFFFFF"/>
          </w:tcPr>
          <w:p w:rsidR="00B404F2" w:rsidRPr="005A14E3" w:rsidRDefault="00B404F2" w:rsidP="00B404F2">
            <w:pPr>
              <w:framePr w:w="9518" w:wrap="notBeside" w:vAnchor="text" w:hAnchor="text" w:xAlign="center" w:y="1"/>
            </w:pPr>
          </w:p>
        </w:tc>
        <w:tc>
          <w:tcPr>
            <w:tcW w:w="1450" w:type="dxa"/>
            <w:vMerge/>
            <w:tcBorders>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pPr>
          </w:p>
        </w:tc>
      </w:tr>
      <w:tr w:rsidR="00B404F2" w:rsidRPr="005A14E3" w:rsidTr="00B404F2">
        <w:trPr>
          <w:trHeight w:hRule="exact" w:val="475"/>
          <w:jc w:val="center"/>
        </w:trPr>
        <w:tc>
          <w:tcPr>
            <w:tcW w:w="638"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260"/>
              <w:rPr>
                <w:rFonts w:ascii="Times New Roman" w:hAnsi="Times New Roman"/>
              </w:rPr>
            </w:pPr>
            <w:r w:rsidRPr="005A14E3">
              <w:rPr>
                <w:rStyle w:val="Bodytext115pt"/>
              </w:rPr>
              <w:t>1</w:t>
            </w:r>
          </w:p>
        </w:tc>
        <w:tc>
          <w:tcPr>
            <w:tcW w:w="137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4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504"/>
          <w:jc w:val="center"/>
        </w:trPr>
        <w:tc>
          <w:tcPr>
            <w:tcW w:w="638"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260"/>
              <w:rPr>
                <w:rFonts w:ascii="Times New Roman" w:hAnsi="Times New Roman"/>
              </w:rPr>
            </w:pPr>
            <w:r w:rsidRPr="005A14E3">
              <w:rPr>
                <w:rStyle w:val="Bodytext115pt"/>
              </w:rPr>
              <w:t>2</w:t>
            </w:r>
          </w:p>
        </w:tc>
        <w:tc>
          <w:tcPr>
            <w:tcW w:w="137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4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490"/>
          <w:jc w:val="center"/>
        </w:trPr>
        <w:tc>
          <w:tcPr>
            <w:tcW w:w="638" w:type="dxa"/>
            <w:tcBorders>
              <w:top w:val="single" w:sz="4" w:space="0" w:color="auto"/>
              <w:left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260"/>
              <w:rPr>
                <w:rFonts w:ascii="Times New Roman" w:hAnsi="Times New Roman"/>
              </w:rPr>
            </w:pPr>
            <w:r w:rsidRPr="005A14E3">
              <w:rPr>
                <w:rStyle w:val="Bodytext115pt"/>
              </w:rPr>
              <w:t>3</w:t>
            </w:r>
          </w:p>
        </w:tc>
        <w:tc>
          <w:tcPr>
            <w:tcW w:w="1373"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450" w:type="dxa"/>
            <w:tcBorders>
              <w:top w:val="single" w:sz="4" w:space="0" w:color="auto"/>
              <w:left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r w:rsidR="00B404F2" w:rsidRPr="005A14E3" w:rsidTr="00B404F2">
        <w:trPr>
          <w:trHeight w:hRule="exact" w:val="581"/>
          <w:jc w:val="center"/>
        </w:trPr>
        <w:tc>
          <w:tcPr>
            <w:tcW w:w="5443" w:type="dxa"/>
            <w:gridSpan w:val="4"/>
            <w:tcBorders>
              <w:top w:val="single" w:sz="4" w:space="0" w:color="auto"/>
              <w:left w:val="single" w:sz="4" w:space="0" w:color="auto"/>
              <w:bottom w:val="single" w:sz="4" w:space="0" w:color="auto"/>
            </w:tcBorders>
            <w:shd w:val="clear" w:color="auto" w:fill="FFFFFF"/>
          </w:tcPr>
          <w:p w:rsidR="00B404F2" w:rsidRPr="005A14E3" w:rsidRDefault="00B404F2" w:rsidP="00B404F2">
            <w:pPr>
              <w:pStyle w:val="15"/>
              <w:framePr w:w="9518" w:wrap="notBeside" w:vAnchor="text" w:hAnchor="text" w:xAlign="center" w:y="1"/>
              <w:spacing w:line="230" w:lineRule="exact"/>
              <w:ind w:left="80"/>
              <w:rPr>
                <w:rFonts w:ascii="Times New Roman" w:hAnsi="Times New Roman"/>
              </w:rPr>
            </w:pPr>
            <w:r w:rsidRPr="005A14E3">
              <w:rPr>
                <w:rStyle w:val="Bodytext115pt"/>
              </w:rPr>
              <w:t>Итого:</w:t>
            </w:r>
          </w:p>
        </w:tc>
        <w:tc>
          <w:tcPr>
            <w:tcW w:w="1114" w:type="dxa"/>
            <w:tcBorders>
              <w:top w:val="single" w:sz="4" w:space="0" w:color="auto"/>
              <w:left w:val="single" w:sz="4" w:space="0" w:color="auto"/>
              <w:bottom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512" w:type="dxa"/>
            <w:tcBorders>
              <w:top w:val="single" w:sz="4" w:space="0" w:color="auto"/>
              <w:left w:val="single" w:sz="4" w:space="0" w:color="auto"/>
              <w:bottom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404F2" w:rsidRPr="005A14E3" w:rsidRDefault="00B404F2" w:rsidP="00B404F2">
            <w:pPr>
              <w:framePr w:w="9518" w:wrap="notBeside" w:vAnchor="text" w:hAnchor="text" w:xAlign="center" w:y="1"/>
              <w:rPr>
                <w:sz w:val="10"/>
                <w:szCs w:val="10"/>
              </w:rPr>
            </w:pPr>
          </w:p>
        </w:tc>
      </w:tr>
    </w:tbl>
    <w:p w:rsidR="00B404F2" w:rsidRPr="005A14E3" w:rsidRDefault="00B404F2" w:rsidP="00B404F2">
      <w:pPr>
        <w:rPr>
          <w:sz w:val="2"/>
          <w:szCs w:val="2"/>
        </w:rPr>
      </w:pPr>
    </w:p>
    <w:p w:rsidR="00B404F2" w:rsidRPr="005A14E3" w:rsidRDefault="00B404F2" w:rsidP="001742D5">
      <w:pPr>
        <w:spacing w:before="107" w:after="543" w:line="269" w:lineRule="exact"/>
        <w:ind w:left="60" w:right="4991"/>
      </w:pPr>
      <w:r w:rsidRPr="005A14E3">
        <w:t>Депутат Совета народных депутатов муниципального образования «Красногвардейское сельское поселение»</w:t>
      </w:r>
    </w:p>
    <w:p w:rsidR="00B404F2" w:rsidRPr="005A14E3" w:rsidRDefault="00B404F2" w:rsidP="00B404F2">
      <w:pPr>
        <w:pStyle w:val="Bodytext50"/>
        <w:shd w:val="clear" w:color="auto" w:fill="auto"/>
        <w:spacing w:before="0" w:after="259" w:line="190" w:lineRule="exact"/>
        <w:ind w:left="1260"/>
        <w:jc w:val="left"/>
      </w:pPr>
      <w:r w:rsidRPr="005A14E3">
        <w:t>(Ф.И.О. полностью)</w:t>
      </w:r>
    </w:p>
    <w:p w:rsidR="00B404F2" w:rsidRPr="005A14E3" w:rsidRDefault="00B404F2" w:rsidP="00B404F2">
      <w:pPr>
        <w:pStyle w:val="Bodytext50"/>
        <w:shd w:val="clear" w:color="auto" w:fill="auto"/>
        <w:spacing w:before="0" w:line="190" w:lineRule="exact"/>
        <w:ind w:left="1740"/>
        <w:jc w:val="left"/>
      </w:pPr>
      <w:r w:rsidRPr="005A14E3">
        <w:t>(Подпись)</w:t>
      </w:r>
    </w:p>
    <w:p w:rsidR="005A14E3" w:rsidRPr="005A14E3" w:rsidRDefault="005A14E3" w:rsidP="005A14E3">
      <w:pPr>
        <w:jc w:val="center"/>
      </w:pPr>
    </w:p>
    <w:p w:rsidR="005A14E3" w:rsidRPr="005A14E3" w:rsidRDefault="005A14E3" w:rsidP="005A14E3">
      <w:pPr>
        <w:jc w:val="center"/>
        <w:rPr>
          <w:b/>
        </w:rPr>
      </w:pPr>
      <w:proofErr w:type="gramStart"/>
      <w:r w:rsidRPr="005A14E3">
        <w:rPr>
          <w:b/>
        </w:rPr>
        <w:t>Р</w:t>
      </w:r>
      <w:proofErr w:type="gramEnd"/>
      <w:r w:rsidRPr="005A14E3">
        <w:rPr>
          <w:b/>
        </w:rPr>
        <w:t xml:space="preserve"> Е Ш Е Н И Е</w:t>
      </w:r>
    </w:p>
    <w:p w:rsidR="005A14E3" w:rsidRPr="005A14E3" w:rsidRDefault="005A14E3" w:rsidP="005A14E3">
      <w:pPr>
        <w:rPr>
          <w:b/>
        </w:rPr>
      </w:pPr>
      <w:r w:rsidRPr="005A14E3">
        <w:rPr>
          <w:b/>
        </w:rPr>
        <w:t xml:space="preserve"> </w:t>
      </w:r>
    </w:p>
    <w:p w:rsidR="005A14E3" w:rsidRPr="005A14E3" w:rsidRDefault="005A14E3" w:rsidP="005A14E3">
      <w:pPr>
        <w:rPr>
          <w:b/>
        </w:rPr>
      </w:pPr>
      <w:r w:rsidRPr="005A14E3">
        <w:rPr>
          <w:b/>
        </w:rPr>
        <w:t xml:space="preserve">Принято 31-й (внеочередной)  сессией             </w:t>
      </w:r>
      <w:r w:rsidRPr="005A14E3">
        <w:rPr>
          <w:b/>
        </w:rPr>
        <w:tab/>
      </w:r>
      <w:r w:rsidRPr="005A14E3">
        <w:rPr>
          <w:b/>
        </w:rPr>
        <w:tab/>
        <w:t xml:space="preserve">      </w:t>
      </w:r>
      <w:r>
        <w:rPr>
          <w:b/>
        </w:rPr>
        <w:tab/>
      </w:r>
      <w:r>
        <w:rPr>
          <w:b/>
        </w:rPr>
        <w:tab/>
      </w:r>
      <w:r>
        <w:rPr>
          <w:b/>
        </w:rPr>
        <w:tab/>
      </w:r>
      <w:r w:rsidRPr="005A14E3">
        <w:rPr>
          <w:b/>
        </w:rPr>
        <w:t xml:space="preserve">  30  апреля  2019  года № 185</w:t>
      </w:r>
    </w:p>
    <w:p w:rsidR="005A14E3" w:rsidRPr="005A14E3" w:rsidRDefault="005A14E3" w:rsidP="005A14E3">
      <w:pPr>
        <w:rPr>
          <w:b/>
        </w:rPr>
      </w:pPr>
      <w:r w:rsidRPr="005A14E3">
        <w:rPr>
          <w:b/>
        </w:rPr>
        <w:t xml:space="preserve">Совета народных депутатов  муниципального </w:t>
      </w:r>
    </w:p>
    <w:p w:rsidR="005A14E3" w:rsidRPr="005A14E3" w:rsidRDefault="005A14E3" w:rsidP="005A14E3">
      <w:pPr>
        <w:rPr>
          <w:b/>
        </w:rPr>
      </w:pPr>
      <w:r w:rsidRPr="005A14E3">
        <w:rPr>
          <w:b/>
        </w:rPr>
        <w:t xml:space="preserve">образования «Красногвардейское сельское поселение»                                 </w:t>
      </w:r>
    </w:p>
    <w:p w:rsidR="005A14E3" w:rsidRPr="005A14E3" w:rsidRDefault="005A14E3" w:rsidP="005A14E3">
      <w:pPr>
        <w:rPr>
          <w:b/>
          <w:color w:val="000000"/>
        </w:rPr>
      </w:pPr>
    </w:p>
    <w:p w:rsidR="005A14E3" w:rsidRPr="005A14E3" w:rsidRDefault="005A14E3" w:rsidP="005A14E3">
      <w:pPr>
        <w:tabs>
          <w:tab w:val="left" w:pos="7088"/>
        </w:tabs>
        <w:jc w:val="both"/>
        <w:rPr>
          <w:b/>
          <w:color w:val="000000"/>
        </w:rPr>
      </w:pPr>
      <w:r w:rsidRPr="005A14E3">
        <w:rPr>
          <w:b/>
          <w:color w:val="000000"/>
        </w:rPr>
        <w:t xml:space="preserve">О  внесении изменений в Положение «О порядке управления и распоряжения муниципальной собственностью муниципального образования «Красногвардейское сельское поселение» </w:t>
      </w:r>
    </w:p>
    <w:p w:rsidR="005A14E3" w:rsidRPr="005A14E3" w:rsidRDefault="005A14E3" w:rsidP="005A14E3">
      <w:pPr>
        <w:rPr>
          <w:color w:val="000000"/>
        </w:rPr>
      </w:pPr>
    </w:p>
    <w:p w:rsidR="005A14E3" w:rsidRPr="005A14E3" w:rsidRDefault="005A14E3" w:rsidP="005A14E3">
      <w:pPr>
        <w:ind w:firstLine="708"/>
        <w:jc w:val="both"/>
        <w:rPr>
          <w:color w:val="000000"/>
          <w:sz w:val="26"/>
          <w:szCs w:val="26"/>
        </w:rPr>
      </w:pPr>
      <w:r w:rsidRPr="005A14E3">
        <w:rPr>
          <w:sz w:val="26"/>
          <w:szCs w:val="26"/>
        </w:rPr>
        <w:t>Рассмотрев проект Решения «</w:t>
      </w:r>
      <w:r w:rsidRPr="005A14E3">
        <w:rPr>
          <w:color w:val="000000"/>
        </w:rPr>
        <w:t>О  внесении изменений в Положение «О порядке управления и распоряжения муниципальной собственностью муниципального образования «Красногвардейское сельское поселение»</w:t>
      </w:r>
      <w:r w:rsidRPr="005A14E3">
        <w:rPr>
          <w:sz w:val="26"/>
          <w:szCs w:val="26"/>
        </w:rPr>
        <w:t>, руководствуясь</w:t>
      </w:r>
      <w:r w:rsidRPr="005A14E3">
        <w:rPr>
          <w:color w:val="FF0000"/>
          <w:sz w:val="26"/>
          <w:szCs w:val="26"/>
        </w:rPr>
        <w:t xml:space="preserve"> </w:t>
      </w:r>
      <w:r w:rsidRPr="005A14E3">
        <w:rPr>
          <w:sz w:val="26"/>
          <w:szCs w:val="26"/>
        </w:rPr>
        <w:t xml:space="preserve">Уставом муниципального образования «Красногвардейское сельское поселение», </w:t>
      </w:r>
      <w:r w:rsidRPr="005A14E3">
        <w:rPr>
          <w:color w:val="000000"/>
          <w:sz w:val="26"/>
          <w:szCs w:val="26"/>
        </w:rPr>
        <w:t>Совет народных депутатов муниципального образования «Красногвардейское сельское  поселение»</w:t>
      </w:r>
      <w:r w:rsidRPr="005A14E3">
        <w:rPr>
          <w:sz w:val="26"/>
          <w:szCs w:val="26"/>
        </w:rPr>
        <w:t xml:space="preserve"> </w:t>
      </w:r>
    </w:p>
    <w:p w:rsidR="005A14E3" w:rsidRPr="005A14E3" w:rsidRDefault="005A14E3" w:rsidP="005A14E3">
      <w:pPr>
        <w:ind w:firstLine="708"/>
        <w:jc w:val="center"/>
        <w:rPr>
          <w:b/>
          <w:color w:val="000000"/>
          <w:sz w:val="26"/>
          <w:szCs w:val="26"/>
        </w:rPr>
      </w:pPr>
      <w:r w:rsidRPr="005A14E3">
        <w:rPr>
          <w:b/>
          <w:color w:val="000000"/>
          <w:sz w:val="26"/>
          <w:szCs w:val="26"/>
        </w:rPr>
        <w:t xml:space="preserve">РЕШИЛ: </w:t>
      </w:r>
    </w:p>
    <w:p w:rsidR="005A14E3" w:rsidRPr="005A14E3" w:rsidRDefault="005A14E3" w:rsidP="005A14E3">
      <w:pPr>
        <w:ind w:firstLine="708"/>
        <w:jc w:val="center"/>
        <w:rPr>
          <w:b/>
          <w:color w:val="000000"/>
          <w:sz w:val="26"/>
          <w:szCs w:val="26"/>
        </w:rPr>
      </w:pPr>
    </w:p>
    <w:p w:rsidR="005A14E3" w:rsidRPr="005A14E3" w:rsidRDefault="005A14E3" w:rsidP="005A14E3">
      <w:pPr>
        <w:autoSpaceDE w:val="0"/>
        <w:autoSpaceDN w:val="0"/>
        <w:adjustRightInd w:val="0"/>
        <w:ind w:firstLine="540"/>
        <w:jc w:val="both"/>
        <w:rPr>
          <w:sz w:val="26"/>
          <w:szCs w:val="26"/>
        </w:rPr>
      </w:pPr>
      <w:r w:rsidRPr="005A14E3">
        <w:rPr>
          <w:sz w:val="26"/>
          <w:szCs w:val="26"/>
        </w:rPr>
        <w:t>1. Внести изменения в положение «О порядке управления и распоряжения муниципальной собственностью муниципального образования «Красногвардейское сельское поселение», а именно,-</w:t>
      </w:r>
    </w:p>
    <w:p w:rsidR="005A14E3" w:rsidRPr="005A14E3" w:rsidRDefault="005A14E3" w:rsidP="005A14E3">
      <w:pPr>
        <w:autoSpaceDE w:val="0"/>
        <w:autoSpaceDN w:val="0"/>
        <w:adjustRightInd w:val="0"/>
        <w:ind w:firstLine="540"/>
        <w:jc w:val="both"/>
        <w:rPr>
          <w:sz w:val="26"/>
          <w:szCs w:val="26"/>
        </w:rPr>
      </w:pPr>
      <w:r w:rsidRPr="005A14E3">
        <w:rPr>
          <w:sz w:val="26"/>
          <w:szCs w:val="26"/>
        </w:rPr>
        <w:t xml:space="preserve"> </w:t>
      </w:r>
      <w:r w:rsidRPr="005A14E3">
        <w:rPr>
          <w:b/>
          <w:sz w:val="26"/>
          <w:szCs w:val="26"/>
        </w:rPr>
        <w:t>Пункт 5.4.2.</w:t>
      </w:r>
      <w:r w:rsidRPr="005A14E3">
        <w:rPr>
          <w:sz w:val="26"/>
          <w:szCs w:val="26"/>
        </w:rPr>
        <w:t xml:space="preserve"> изложить в следующей редакции</w:t>
      </w:r>
      <w:r w:rsidRPr="005A14E3">
        <w:rPr>
          <w:sz w:val="28"/>
          <w:szCs w:val="28"/>
        </w:rPr>
        <w:t xml:space="preserve">: </w:t>
      </w:r>
      <w:r w:rsidRPr="005A14E3">
        <w:rPr>
          <w:sz w:val="26"/>
          <w:szCs w:val="26"/>
        </w:rPr>
        <w:t xml:space="preserve">«При необходимости списания основных средств,  остаточная стоимость которых не превышает 30000 (тридцать тысяч) рублей, за исключением недвижимого имущества, предприятие (учреждение) производит списание самостоятельно, постоянно действующей комиссией по списанию основных средств. Комиссия по списанию предприятия (учреждения) дает заключение </w:t>
      </w:r>
      <w:proofErr w:type="gramStart"/>
      <w:r w:rsidRPr="005A14E3">
        <w:rPr>
          <w:sz w:val="26"/>
          <w:szCs w:val="26"/>
        </w:rPr>
        <w:t>о</w:t>
      </w:r>
      <w:proofErr w:type="gramEnd"/>
      <w:r w:rsidRPr="005A14E3">
        <w:rPr>
          <w:sz w:val="26"/>
          <w:szCs w:val="26"/>
        </w:rPr>
        <w:t xml:space="preserve"> обоснованности списания, после чего директор предприятия (учреждения) оформляет списание основных средств приказом по предприятию.</w:t>
      </w:r>
    </w:p>
    <w:p w:rsidR="005A14E3" w:rsidRPr="005A14E3" w:rsidRDefault="005A14E3" w:rsidP="005A14E3">
      <w:pPr>
        <w:autoSpaceDE w:val="0"/>
        <w:autoSpaceDN w:val="0"/>
        <w:adjustRightInd w:val="0"/>
        <w:ind w:firstLine="540"/>
        <w:jc w:val="both"/>
        <w:rPr>
          <w:sz w:val="26"/>
          <w:szCs w:val="26"/>
        </w:rPr>
      </w:pPr>
      <w:r w:rsidRPr="005A14E3">
        <w:rPr>
          <w:sz w:val="26"/>
          <w:szCs w:val="26"/>
        </w:rPr>
        <w:t xml:space="preserve">    При необходимости списания основных средств, остаточная стоимость которых равна или превышает 30000 (тридцать тысяч) рублей, предприятие (учреждение) обращается в администрацию сельского поселения с просьбой о списании. При этом предприятие (учреждение) к письму-заявлению о списании основных сре</w:t>
      </w:r>
      <w:proofErr w:type="gramStart"/>
      <w:r w:rsidRPr="005A14E3">
        <w:rPr>
          <w:sz w:val="26"/>
          <w:szCs w:val="26"/>
        </w:rPr>
        <w:t>дств пр</w:t>
      </w:r>
      <w:proofErr w:type="gramEnd"/>
      <w:r w:rsidRPr="005A14E3">
        <w:rPr>
          <w:sz w:val="26"/>
          <w:szCs w:val="26"/>
        </w:rPr>
        <w:t>илагает:</w:t>
      </w:r>
    </w:p>
    <w:p w:rsidR="005A14E3" w:rsidRPr="005A14E3" w:rsidRDefault="005A14E3" w:rsidP="005A14E3">
      <w:pPr>
        <w:autoSpaceDE w:val="0"/>
        <w:autoSpaceDN w:val="0"/>
        <w:adjustRightInd w:val="0"/>
        <w:ind w:firstLine="540"/>
        <w:jc w:val="both"/>
        <w:rPr>
          <w:sz w:val="26"/>
          <w:szCs w:val="26"/>
        </w:rPr>
      </w:pPr>
      <w:r w:rsidRPr="005A14E3">
        <w:rPr>
          <w:sz w:val="26"/>
          <w:szCs w:val="26"/>
        </w:rPr>
        <w:t>- перечень основных средств, подлежащих списанию;</w:t>
      </w:r>
    </w:p>
    <w:p w:rsidR="005A14E3" w:rsidRPr="005A14E3" w:rsidRDefault="005A14E3" w:rsidP="005A14E3">
      <w:pPr>
        <w:autoSpaceDE w:val="0"/>
        <w:autoSpaceDN w:val="0"/>
        <w:adjustRightInd w:val="0"/>
        <w:ind w:firstLine="540"/>
        <w:jc w:val="both"/>
        <w:rPr>
          <w:sz w:val="26"/>
          <w:szCs w:val="26"/>
        </w:rPr>
      </w:pPr>
      <w:r w:rsidRPr="005A14E3">
        <w:rPr>
          <w:sz w:val="26"/>
          <w:szCs w:val="26"/>
        </w:rPr>
        <w:lastRenderedPageBreak/>
        <w:t>-типовой акт списания (ликвидации) основных средств, утвержденный руководителем предприятия и согласованный с вышестоящей организацией (форма ОС-4, для автотранспортных средств форма ОС-4-а);</w:t>
      </w:r>
    </w:p>
    <w:p w:rsidR="005A14E3" w:rsidRPr="005A14E3" w:rsidRDefault="005A14E3" w:rsidP="005A14E3">
      <w:pPr>
        <w:autoSpaceDE w:val="0"/>
        <w:autoSpaceDN w:val="0"/>
        <w:adjustRightInd w:val="0"/>
        <w:ind w:firstLine="540"/>
        <w:jc w:val="both"/>
        <w:rPr>
          <w:sz w:val="26"/>
          <w:szCs w:val="26"/>
        </w:rPr>
      </w:pPr>
      <w:r w:rsidRPr="005A14E3">
        <w:rPr>
          <w:sz w:val="26"/>
          <w:szCs w:val="26"/>
        </w:rPr>
        <w:t>- инвентарные карточки на списываемые основные средства, заверенные печатью предприятия (учреждения);</w:t>
      </w:r>
    </w:p>
    <w:p w:rsidR="005A14E3" w:rsidRPr="005A14E3" w:rsidRDefault="005A14E3" w:rsidP="005A14E3">
      <w:pPr>
        <w:autoSpaceDE w:val="0"/>
        <w:autoSpaceDN w:val="0"/>
        <w:adjustRightInd w:val="0"/>
        <w:ind w:firstLine="540"/>
        <w:jc w:val="both"/>
        <w:rPr>
          <w:sz w:val="26"/>
          <w:szCs w:val="26"/>
        </w:rPr>
      </w:pPr>
      <w:r w:rsidRPr="005A14E3">
        <w:rPr>
          <w:sz w:val="26"/>
          <w:szCs w:val="26"/>
        </w:rPr>
        <w:t>- копию приказа по предприятию (учреждению) о назначении постоянно действующей комиссии по списанию основных средств, заверенную печатью предприятия (учреждения);</w:t>
      </w:r>
    </w:p>
    <w:p w:rsidR="005A14E3" w:rsidRPr="005A14E3" w:rsidRDefault="005A14E3" w:rsidP="005A14E3">
      <w:pPr>
        <w:autoSpaceDE w:val="0"/>
        <w:autoSpaceDN w:val="0"/>
        <w:adjustRightInd w:val="0"/>
        <w:ind w:firstLine="540"/>
        <w:jc w:val="both"/>
        <w:rPr>
          <w:sz w:val="26"/>
          <w:szCs w:val="26"/>
        </w:rPr>
      </w:pPr>
      <w:r w:rsidRPr="005A14E3">
        <w:rPr>
          <w:sz w:val="26"/>
          <w:szCs w:val="26"/>
        </w:rPr>
        <w:t>- акт независимой экспертизы о техническом состоянии основных средств (на оргтехнику, бытовую технику, аудио, видеотехнику, автотранспорт), дефектную ведомость (акт) о состоянии других списываемых основных средств;</w:t>
      </w:r>
    </w:p>
    <w:p w:rsidR="005A14E3" w:rsidRPr="005A14E3" w:rsidRDefault="005A14E3" w:rsidP="005A14E3">
      <w:pPr>
        <w:autoSpaceDE w:val="0"/>
        <w:autoSpaceDN w:val="0"/>
        <w:adjustRightInd w:val="0"/>
        <w:ind w:firstLine="540"/>
        <w:jc w:val="both"/>
        <w:rPr>
          <w:sz w:val="26"/>
          <w:szCs w:val="26"/>
        </w:rPr>
      </w:pPr>
      <w:r w:rsidRPr="005A14E3">
        <w:rPr>
          <w:sz w:val="26"/>
          <w:szCs w:val="26"/>
        </w:rPr>
        <w:t>- при списании транспортных средств дополнительно представляются копии технического паспорта, технического талона, свидетельства о регистрации транспортного средства, заверенные печатью балансодержателя;</w:t>
      </w:r>
    </w:p>
    <w:p w:rsidR="005A14E3" w:rsidRPr="005A14E3" w:rsidRDefault="005A14E3" w:rsidP="005A14E3">
      <w:pPr>
        <w:autoSpaceDE w:val="0"/>
        <w:autoSpaceDN w:val="0"/>
        <w:adjustRightInd w:val="0"/>
        <w:ind w:firstLine="540"/>
        <w:jc w:val="both"/>
        <w:rPr>
          <w:sz w:val="26"/>
          <w:szCs w:val="26"/>
        </w:rPr>
      </w:pPr>
      <w:r w:rsidRPr="005A14E3">
        <w:rPr>
          <w:sz w:val="26"/>
          <w:szCs w:val="26"/>
        </w:rPr>
        <w:t>- копию лицензии организации, дающей заключение о техническом состоянии списываемых объектов основных средств, заверенную печатью организации.</w:t>
      </w:r>
    </w:p>
    <w:p w:rsidR="005A14E3" w:rsidRPr="005A14E3" w:rsidRDefault="005A14E3" w:rsidP="005A14E3">
      <w:pPr>
        <w:autoSpaceDE w:val="0"/>
        <w:autoSpaceDN w:val="0"/>
        <w:adjustRightInd w:val="0"/>
        <w:ind w:firstLine="540"/>
        <w:jc w:val="both"/>
        <w:rPr>
          <w:sz w:val="26"/>
          <w:szCs w:val="26"/>
        </w:rPr>
      </w:pPr>
      <w:r w:rsidRPr="005A14E3">
        <w:rPr>
          <w:b/>
          <w:sz w:val="26"/>
          <w:szCs w:val="26"/>
        </w:rPr>
        <w:t>Пункт 5.4.3.</w:t>
      </w:r>
      <w:r w:rsidRPr="005A14E3">
        <w:rPr>
          <w:sz w:val="26"/>
          <w:szCs w:val="26"/>
        </w:rPr>
        <w:t xml:space="preserve"> изложить в следующей редакции: «Для проведения процедуры списания основных сре</w:t>
      </w:r>
      <w:proofErr w:type="gramStart"/>
      <w:r w:rsidRPr="005A14E3">
        <w:rPr>
          <w:sz w:val="26"/>
          <w:szCs w:val="26"/>
        </w:rPr>
        <w:t>дств пр</w:t>
      </w:r>
      <w:proofErr w:type="gramEnd"/>
      <w:r w:rsidRPr="005A14E3">
        <w:rPr>
          <w:sz w:val="26"/>
          <w:szCs w:val="26"/>
        </w:rPr>
        <w:t>едприятий (учреждений) при необходимости сельское поселение создает комиссию по списанию основных средств».</w:t>
      </w:r>
    </w:p>
    <w:p w:rsidR="005A14E3" w:rsidRPr="005A14E3" w:rsidRDefault="005A14E3" w:rsidP="005A14E3">
      <w:pPr>
        <w:autoSpaceDE w:val="0"/>
        <w:autoSpaceDN w:val="0"/>
        <w:adjustRightInd w:val="0"/>
        <w:ind w:firstLine="540"/>
        <w:jc w:val="both"/>
        <w:rPr>
          <w:sz w:val="26"/>
          <w:szCs w:val="26"/>
        </w:rPr>
      </w:pPr>
    </w:p>
    <w:p w:rsidR="005A14E3" w:rsidRPr="005A14E3" w:rsidRDefault="005A14E3" w:rsidP="005A14E3">
      <w:pPr>
        <w:spacing w:after="200" w:line="276" w:lineRule="auto"/>
        <w:rPr>
          <w:sz w:val="26"/>
          <w:szCs w:val="26"/>
        </w:rPr>
      </w:pPr>
      <w:r w:rsidRPr="005A14E3">
        <w:rPr>
          <w:color w:val="000000"/>
          <w:sz w:val="26"/>
          <w:szCs w:val="26"/>
        </w:rPr>
        <w:t xml:space="preserve">   </w:t>
      </w:r>
      <w:r w:rsidRPr="005A14E3">
        <w:rPr>
          <w:sz w:val="26"/>
          <w:szCs w:val="26"/>
        </w:rPr>
        <w:t>2.  Опубликовать  настоящее  Решение в установленном порядке.</w:t>
      </w:r>
    </w:p>
    <w:p w:rsidR="005A14E3" w:rsidRPr="005A14E3" w:rsidRDefault="005A14E3" w:rsidP="005A14E3">
      <w:pPr>
        <w:rPr>
          <w:sz w:val="26"/>
          <w:szCs w:val="26"/>
        </w:rPr>
      </w:pPr>
      <w:r w:rsidRPr="005A14E3">
        <w:rPr>
          <w:sz w:val="26"/>
          <w:szCs w:val="26"/>
        </w:rPr>
        <w:t xml:space="preserve">   3.  Настоящее  Решение вступает в силу со дня его  официального опубликования </w:t>
      </w:r>
    </w:p>
    <w:p w:rsidR="005A14E3" w:rsidRPr="005A14E3" w:rsidRDefault="005A14E3" w:rsidP="005A14E3">
      <w:pPr>
        <w:jc w:val="both"/>
        <w:rPr>
          <w:b/>
          <w:sz w:val="26"/>
          <w:szCs w:val="26"/>
        </w:rPr>
      </w:pPr>
      <w:r w:rsidRPr="005A14E3">
        <w:rPr>
          <w:b/>
          <w:sz w:val="26"/>
          <w:szCs w:val="26"/>
        </w:rPr>
        <w:t xml:space="preserve">            </w:t>
      </w:r>
    </w:p>
    <w:p w:rsidR="005A14E3" w:rsidRPr="005A14E3" w:rsidRDefault="005A14E3" w:rsidP="005A14E3">
      <w:pPr>
        <w:jc w:val="both"/>
        <w:rPr>
          <w:rFonts w:eastAsia="SimSun"/>
          <w:b/>
          <w:lang w:eastAsia="zh-CN"/>
        </w:rPr>
      </w:pPr>
      <w:r w:rsidRPr="005A14E3">
        <w:rPr>
          <w:rFonts w:eastAsia="SimSun"/>
          <w:b/>
          <w:lang w:eastAsia="zh-CN"/>
        </w:rPr>
        <w:t>Председатель Совета народных депутатов</w:t>
      </w:r>
    </w:p>
    <w:p w:rsidR="005A14E3" w:rsidRPr="005A14E3" w:rsidRDefault="005A14E3" w:rsidP="005A14E3">
      <w:pPr>
        <w:jc w:val="both"/>
        <w:rPr>
          <w:rFonts w:eastAsia="SimSun"/>
          <w:b/>
          <w:lang w:eastAsia="zh-CN"/>
        </w:rPr>
      </w:pPr>
      <w:r w:rsidRPr="005A14E3">
        <w:rPr>
          <w:rFonts w:eastAsia="SimSun"/>
          <w:b/>
          <w:lang w:eastAsia="zh-CN"/>
        </w:rPr>
        <w:t>муниципального образования</w:t>
      </w:r>
    </w:p>
    <w:p w:rsidR="005A14E3" w:rsidRPr="005A14E3" w:rsidRDefault="005A14E3" w:rsidP="005A14E3">
      <w:pPr>
        <w:jc w:val="both"/>
        <w:rPr>
          <w:rFonts w:eastAsia="SimSun"/>
          <w:b/>
          <w:lang w:eastAsia="zh-CN"/>
        </w:rPr>
      </w:pPr>
      <w:r w:rsidRPr="005A14E3">
        <w:rPr>
          <w:rFonts w:eastAsia="SimSun"/>
          <w:b/>
          <w:lang w:eastAsia="zh-CN"/>
        </w:rPr>
        <w:t xml:space="preserve">«Красногвардейское сельское поселение»                                             </w:t>
      </w:r>
      <w:r w:rsidR="001742D5">
        <w:rPr>
          <w:rFonts w:eastAsia="SimSun"/>
          <w:b/>
          <w:lang w:eastAsia="zh-CN"/>
        </w:rPr>
        <w:tab/>
      </w:r>
      <w:r w:rsidR="001742D5">
        <w:rPr>
          <w:rFonts w:eastAsia="SimSun"/>
          <w:b/>
          <w:lang w:eastAsia="zh-CN"/>
        </w:rPr>
        <w:tab/>
      </w:r>
      <w:r w:rsidRPr="005A14E3">
        <w:rPr>
          <w:rFonts w:eastAsia="SimSun"/>
          <w:b/>
          <w:lang w:eastAsia="zh-CN"/>
        </w:rPr>
        <w:t xml:space="preserve">    Е.Н. </w:t>
      </w:r>
      <w:proofErr w:type="spellStart"/>
      <w:r w:rsidRPr="005A14E3">
        <w:rPr>
          <w:rFonts w:eastAsia="SimSun"/>
          <w:b/>
          <w:lang w:eastAsia="zh-CN"/>
        </w:rPr>
        <w:t>Гусакова</w:t>
      </w:r>
      <w:proofErr w:type="spellEnd"/>
    </w:p>
    <w:p w:rsidR="005A14E3" w:rsidRPr="005A14E3" w:rsidRDefault="005A14E3" w:rsidP="005A14E3">
      <w:pPr>
        <w:jc w:val="right"/>
        <w:rPr>
          <w:rFonts w:eastAsia="SimSun"/>
          <w:sz w:val="22"/>
          <w:szCs w:val="22"/>
          <w:lang w:eastAsia="zh-CN"/>
        </w:rPr>
      </w:pPr>
      <w:r w:rsidRPr="005A14E3">
        <w:rPr>
          <w:rFonts w:eastAsia="SimSun"/>
          <w:lang w:eastAsia="zh-CN"/>
        </w:rPr>
        <w:t xml:space="preserve">                                                                                     </w:t>
      </w:r>
      <w:r w:rsidRPr="005A14E3">
        <w:rPr>
          <w:rFonts w:eastAsia="SimSun"/>
          <w:sz w:val="22"/>
          <w:szCs w:val="22"/>
          <w:lang w:eastAsia="zh-CN"/>
        </w:rPr>
        <w:t xml:space="preserve">              </w:t>
      </w:r>
    </w:p>
    <w:p w:rsidR="005A14E3" w:rsidRPr="005A14E3" w:rsidRDefault="005A14E3" w:rsidP="005A14E3">
      <w:pPr>
        <w:jc w:val="both"/>
        <w:rPr>
          <w:rFonts w:eastAsia="SimSun"/>
          <w:b/>
          <w:lang w:eastAsia="zh-CN"/>
        </w:rPr>
      </w:pPr>
      <w:r w:rsidRPr="005A14E3">
        <w:rPr>
          <w:rFonts w:eastAsia="SimSun"/>
          <w:b/>
          <w:lang w:eastAsia="zh-CN"/>
        </w:rPr>
        <w:t>Глава муниципального образования</w:t>
      </w:r>
    </w:p>
    <w:p w:rsidR="005A14E3" w:rsidRPr="005A14E3" w:rsidRDefault="005A14E3" w:rsidP="005A14E3">
      <w:pPr>
        <w:jc w:val="both"/>
        <w:rPr>
          <w:rFonts w:eastAsia="SimSun"/>
          <w:lang w:eastAsia="zh-CN"/>
        </w:rPr>
      </w:pPr>
      <w:r w:rsidRPr="005A14E3">
        <w:rPr>
          <w:rFonts w:eastAsia="SimSun"/>
          <w:b/>
          <w:lang w:eastAsia="zh-CN"/>
        </w:rPr>
        <w:t>«Красногвардейское сельское поселение»</w:t>
      </w:r>
      <w:r w:rsidRPr="005A14E3">
        <w:rPr>
          <w:rFonts w:eastAsia="SimSun"/>
          <w:lang w:eastAsia="zh-CN"/>
        </w:rPr>
        <w:t xml:space="preserve">                                                </w:t>
      </w:r>
      <w:r w:rsidR="001742D5">
        <w:rPr>
          <w:rFonts w:eastAsia="SimSun"/>
          <w:lang w:eastAsia="zh-CN"/>
        </w:rPr>
        <w:tab/>
      </w:r>
      <w:r w:rsidR="001742D5">
        <w:rPr>
          <w:rFonts w:eastAsia="SimSun"/>
          <w:lang w:eastAsia="zh-CN"/>
        </w:rPr>
        <w:tab/>
        <w:t xml:space="preserve">  </w:t>
      </w:r>
      <w:r w:rsidRPr="005A14E3">
        <w:rPr>
          <w:rFonts w:eastAsia="SimSun"/>
          <w:lang w:eastAsia="zh-CN"/>
        </w:rPr>
        <w:t xml:space="preserve">  </w:t>
      </w:r>
      <w:r w:rsidRPr="005A14E3">
        <w:rPr>
          <w:rFonts w:eastAsia="SimSun"/>
          <w:b/>
          <w:lang w:eastAsia="zh-CN"/>
        </w:rPr>
        <w:t xml:space="preserve">Д.В. </w:t>
      </w:r>
      <w:proofErr w:type="spellStart"/>
      <w:r w:rsidRPr="005A14E3">
        <w:rPr>
          <w:rFonts w:eastAsia="SimSun"/>
          <w:b/>
          <w:lang w:eastAsia="zh-CN"/>
        </w:rPr>
        <w:t>Гавриш</w:t>
      </w:r>
      <w:proofErr w:type="spellEnd"/>
    </w:p>
    <w:p w:rsidR="005A14E3" w:rsidRDefault="005A14E3" w:rsidP="005A14E3">
      <w:pPr>
        <w:spacing w:after="200" w:line="276" w:lineRule="auto"/>
        <w:rPr>
          <w:rFonts w:asciiTheme="minorHAnsi" w:eastAsiaTheme="minorHAnsi" w:hAnsiTheme="minorHAnsi" w:cstheme="minorBidi"/>
          <w:sz w:val="22"/>
          <w:szCs w:val="22"/>
          <w:lang w:eastAsia="en-US"/>
        </w:rPr>
      </w:pPr>
    </w:p>
    <w:p w:rsidR="005A14E3" w:rsidRPr="00A8009E" w:rsidRDefault="005A14E3" w:rsidP="005A14E3">
      <w:pPr>
        <w:jc w:val="center"/>
        <w:rPr>
          <w:b/>
        </w:rPr>
      </w:pPr>
      <w:proofErr w:type="gramStart"/>
      <w:r w:rsidRPr="00A8009E">
        <w:rPr>
          <w:b/>
        </w:rPr>
        <w:t>Р</w:t>
      </w:r>
      <w:proofErr w:type="gramEnd"/>
      <w:r w:rsidRPr="00A8009E">
        <w:rPr>
          <w:b/>
        </w:rPr>
        <w:t xml:space="preserve"> Е Ш Е Н И Е</w:t>
      </w:r>
    </w:p>
    <w:p w:rsidR="005A14E3" w:rsidRPr="00A8009E" w:rsidRDefault="005A14E3" w:rsidP="005A14E3">
      <w:pPr>
        <w:rPr>
          <w:b/>
        </w:rPr>
      </w:pPr>
      <w:r w:rsidRPr="00A8009E">
        <w:rPr>
          <w:b/>
        </w:rPr>
        <w:t xml:space="preserve"> </w:t>
      </w:r>
    </w:p>
    <w:p w:rsidR="005A14E3" w:rsidRPr="00A8009E" w:rsidRDefault="005A14E3" w:rsidP="005A14E3">
      <w:pPr>
        <w:rPr>
          <w:b/>
        </w:rPr>
      </w:pPr>
      <w:r w:rsidRPr="00A8009E">
        <w:rPr>
          <w:b/>
        </w:rPr>
        <w:t xml:space="preserve">Принято 31-й (внеочередной)  сессией             </w:t>
      </w:r>
      <w:r w:rsidRPr="00A8009E">
        <w:rPr>
          <w:b/>
        </w:rPr>
        <w:tab/>
      </w:r>
      <w:r w:rsidRPr="00A8009E">
        <w:rPr>
          <w:b/>
        </w:rPr>
        <w:tab/>
        <w:t xml:space="preserve">      </w:t>
      </w:r>
      <w:r>
        <w:rPr>
          <w:b/>
        </w:rPr>
        <w:t xml:space="preserve"> </w:t>
      </w:r>
      <w:r>
        <w:rPr>
          <w:b/>
        </w:rPr>
        <w:tab/>
      </w:r>
      <w:r>
        <w:rPr>
          <w:b/>
        </w:rPr>
        <w:tab/>
      </w:r>
      <w:r>
        <w:rPr>
          <w:b/>
        </w:rPr>
        <w:tab/>
        <w:t xml:space="preserve">  </w:t>
      </w:r>
      <w:r w:rsidRPr="00A8009E">
        <w:rPr>
          <w:b/>
        </w:rPr>
        <w:t xml:space="preserve">  30  апреля  2019  года № </w:t>
      </w:r>
      <w:r>
        <w:rPr>
          <w:b/>
        </w:rPr>
        <w:t>186</w:t>
      </w:r>
    </w:p>
    <w:p w:rsidR="005A14E3" w:rsidRPr="00A8009E" w:rsidRDefault="005A14E3" w:rsidP="005A14E3">
      <w:pPr>
        <w:rPr>
          <w:b/>
        </w:rPr>
      </w:pPr>
      <w:r w:rsidRPr="00A8009E">
        <w:rPr>
          <w:b/>
        </w:rPr>
        <w:t xml:space="preserve">Совета народных депутатов  муниципального </w:t>
      </w:r>
    </w:p>
    <w:p w:rsidR="005A14E3" w:rsidRPr="00A8009E" w:rsidRDefault="005A14E3" w:rsidP="005A14E3">
      <w:pPr>
        <w:rPr>
          <w:b/>
        </w:rPr>
      </w:pPr>
      <w:r w:rsidRPr="00A8009E">
        <w:rPr>
          <w:b/>
        </w:rPr>
        <w:t xml:space="preserve">образования «Красногвардейское сельское поселение»                                 </w:t>
      </w:r>
    </w:p>
    <w:p w:rsidR="005A14E3" w:rsidRDefault="005A14E3" w:rsidP="005A14E3">
      <w:pPr>
        <w:jc w:val="both"/>
        <w:rPr>
          <w:sz w:val="20"/>
          <w:szCs w:val="20"/>
        </w:rPr>
      </w:pPr>
    </w:p>
    <w:p w:rsidR="005A14E3" w:rsidRPr="00BC4C78" w:rsidRDefault="005A14E3" w:rsidP="005A14E3">
      <w:r>
        <w:rPr>
          <w:b/>
        </w:rPr>
        <w:t>О внесении изменений в постановление</w:t>
      </w:r>
      <w:r w:rsidRPr="00BC4C78">
        <w:rPr>
          <w:b/>
        </w:rPr>
        <w:t xml:space="preserve"> Совета народных депутатов муниципального образования     «Красногвардейское сельское поселение» № </w:t>
      </w:r>
      <w:r>
        <w:rPr>
          <w:b/>
        </w:rPr>
        <w:t>45</w:t>
      </w:r>
      <w:r w:rsidRPr="00BC4C78">
        <w:rPr>
          <w:b/>
        </w:rPr>
        <w:t xml:space="preserve"> от </w:t>
      </w:r>
      <w:r>
        <w:rPr>
          <w:b/>
        </w:rPr>
        <w:t>31</w:t>
      </w:r>
      <w:r w:rsidRPr="00BC4C78">
        <w:rPr>
          <w:b/>
        </w:rPr>
        <w:t>.</w:t>
      </w:r>
      <w:r>
        <w:rPr>
          <w:b/>
        </w:rPr>
        <w:t>05</w:t>
      </w:r>
      <w:r w:rsidRPr="00BC4C78">
        <w:rPr>
          <w:b/>
        </w:rPr>
        <w:t>.20</w:t>
      </w:r>
      <w:r>
        <w:rPr>
          <w:b/>
        </w:rPr>
        <w:t>06</w:t>
      </w:r>
      <w:r w:rsidRPr="00BC4C78">
        <w:rPr>
          <w:b/>
        </w:rPr>
        <w:t xml:space="preserve"> г.  «О</w:t>
      </w:r>
      <w:r>
        <w:rPr>
          <w:b/>
        </w:rPr>
        <w:t>б утверждении Положения о муниципальной службе в муниципальном образовании «Красногвардейское сельское поселение»</w:t>
      </w:r>
    </w:p>
    <w:p w:rsidR="005A14E3" w:rsidRPr="00B553E4" w:rsidRDefault="005A14E3" w:rsidP="005A14E3">
      <w:pPr>
        <w:rPr>
          <w:sz w:val="20"/>
          <w:szCs w:val="20"/>
        </w:rPr>
      </w:pPr>
    </w:p>
    <w:p w:rsidR="005A14E3" w:rsidRPr="00BC4C78" w:rsidRDefault="005A14E3" w:rsidP="005A14E3">
      <w:pPr>
        <w:jc w:val="both"/>
      </w:pPr>
      <w:r w:rsidRPr="00B553E4">
        <w:rPr>
          <w:sz w:val="20"/>
          <w:szCs w:val="20"/>
        </w:rPr>
        <w:t xml:space="preserve">      </w:t>
      </w:r>
      <w:r w:rsidRPr="00B553E4">
        <w:rPr>
          <w:sz w:val="20"/>
          <w:szCs w:val="20"/>
        </w:rPr>
        <w:tab/>
      </w:r>
      <w:r w:rsidRPr="00BC4C78">
        <w:t>Рассмотрев</w:t>
      </w:r>
      <w:r>
        <w:t xml:space="preserve"> Протест исполняющего обязанности прокурора района №5-27-2019/1371 от 16.04.2019 года</w:t>
      </w:r>
      <w:r w:rsidRPr="00BC4C78">
        <w:t xml:space="preserve">, в соответствии с Федеральным Законом   № 131 от 06.10.2003 г. «Об  общих принципах  организации     местного самоуправления в Российской Федерации»,  </w:t>
      </w:r>
      <w:r>
        <w:t>статьями 25, 52</w:t>
      </w:r>
      <w:r w:rsidRPr="00BC4C78">
        <w:t xml:space="preserve">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5A14E3" w:rsidRPr="00BC4C78" w:rsidRDefault="005A14E3" w:rsidP="005A14E3">
      <w:pPr>
        <w:jc w:val="center"/>
        <w:rPr>
          <w:b/>
        </w:rPr>
      </w:pPr>
      <w:r w:rsidRPr="00BC4C78">
        <w:rPr>
          <w:b/>
        </w:rPr>
        <w:t>РЕШИЛ:</w:t>
      </w:r>
    </w:p>
    <w:p w:rsidR="005A14E3" w:rsidRPr="00BC4C78" w:rsidRDefault="005A14E3" w:rsidP="005A14E3">
      <w:pPr>
        <w:jc w:val="both"/>
      </w:pPr>
    </w:p>
    <w:p w:rsidR="005A14E3" w:rsidRPr="003F67AA" w:rsidRDefault="005A14E3" w:rsidP="005A14E3">
      <w:pPr>
        <w:ind w:firstLine="708"/>
        <w:jc w:val="both"/>
      </w:pPr>
      <w:r w:rsidRPr="00083514">
        <w:t xml:space="preserve">1. Внести </w:t>
      </w:r>
      <w:r>
        <w:t xml:space="preserve">изменения </w:t>
      </w:r>
      <w:r w:rsidRPr="00083514">
        <w:t xml:space="preserve">в пункт 1 статьи 15 </w:t>
      </w:r>
      <w:r>
        <w:t xml:space="preserve">приложения к </w:t>
      </w:r>
      <w:r w:rsidRPr="00083514">
        <w:t>постановлени</w:t>
      </w:r>
      <w:r>
        <w:t>ю</w:t>
      </w:r>
      <w:r w:rsidRPr="00083514">
        <w:t xml:space="preserve"> Совета народных депутатов муниципального образования «Красногвардейское сельское поселение» </w:t>
      </w:r>
      <w:r>
        <w:t xml:space="preserve">№ 45 от 31.05.2006 г. </w:t>
      </w:r>
      <w:r w:rsidRPr="00083514">
        <w:t xml:space="preserve">«Об утверждении Положения о муниципальной службе в муниципальном образовании «Красногвардейское сельское поселение» </w:t>
      </w:r>
      <w:r w:rsidRPr="00083514">
        <w:rPr>
          <w:color w:val="000000"/>
        </w:rPr>
        <w:t xml:space="preserve">изложив его в следующей редакции: </w:t>
      </w:r>
      <w:r w:rsidRPr="003F67AA">
        <w:t xml:space="preserve">«1. Муниципальные служащие и </w:t>
      </w:r>
      <w:proofErr w:type="gramStart"/>
      <w:r w:rsidRPr="003F67AA">
        <w:t>граждане, претендующие на замещение должностей муниципальной службы возложена</w:t>
      </w:r>
      <w:proofErr w:type="gramEnd"/>
      <w:r w:rsidRPr="003F67AA">
        <w:t xml:space="preserve"> обязанность предоставлять </w:t>
      </w:r>
      <w:r w:rsidRPr="003F67AA">
        <w:lastRenderedPageBreak/>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w:t>
      </w:r>
    </w:p>
    <w:p w:rsidR="005A14E3" w:rsidRPr="00BC4C78" w:rsidRDefault="005A14E3" w:rsidP="005A14E3">
      <w:pPr>
        <w:ind w:firstLine="708"/>
      </w:pPr>
      <w:r>
        <w:t>2</w:t>
      </w:r>
      <w:r w:rsidRPr="00BC4C78">
        <w:t>.  Опубликовать  настоящее  Решение в установленном порядке.</w:t>
      </w:r>
    </w:p>
    <w:p w:rsidR="005A14E3" w:rsidRPr="00BC4C78" w:rsidRDefault="005A14E3" w:rsidP="005A14E3">
      <w:pPr>
        <w:ind w:firstLine="708"/>
      </w:pPr>
      <w:r>
        <w:t>3</w:t>
      </w:r>
      <w:r w:rsidRPr="00BC4C78">
        <w:t>.  Настоящее  Решение вступает в силу со дня его  официального опубликования.</w:t>
      </w:r>
    </w:p>
    <w:p w:rsidR="005A14E3" w:rsidRPr="00BC4C78" w:rsidRDefault="005A14E3" w:rsidP="005A14E3"/>
    <w:p w:rsidR="005A14E3" w:rsidRPr="00961E69" w:rsidRDefault="005A14E3" w:rsidP="005A14E3">
      <w:pPr>
        <w:jc w:val="both"/>
        <w:rPr>
          <w:b/>
        </w:rPr>
      </w:pPr>
      <w:r w:rsidRPr="00961E69">
        <w:rPr>
          <w:b/>
        </w:rPr>
        <w:t>Председатель Совета народных депутатов</w:t>
      </w:r>
    </w:p>
    <w:p w:rsidR="005A14E3" w:rsidRPr="00961E69" w:rsidRDefault="005A14E3" w:rsidP="005A14E3">
      <w:pPr>
        <w:jc w:val="both"/>
        <w:rPr>
          <w:b/>
        </w:rPr>
      </w:pPr>
      <w:r w:rsidRPr="00961E69">
        <w:rPr>
          <w:b/>
        </w:rPr>
        <w:t>муниципального образования</w:t>
      </w:r>
    </w:p>
    <w:p w:rsidR="005A14E3" w:rsidRPr="00961E69" w:rsidRDefault="005A14E3" w:rsidP="005A14E3">
      <w:pPr>
        <w:jc w:val="both"/>
        <w:rPr>
          <w:b/>
        </w:rPr>
      </w:pPr>
      <w:r w:rsidRPr="00961E69">
        <w:rPr>
          <w:b/>
        </w:rPr>
        <w:t xml:space="preserve">«Красногвардейское сельское поселение»                                            </w:t>
      </w:r>
      <w:r>
        <w:rPr>
          <w:b/>
        </w:rPr>
        <w:tab/>
      </w:r>
      <w:r>
        <w:rPr>
          <w:b/>
        </w:rPr>
        <w:tab/>
      </w:r>
      <w:r w:rsidRPr="00961E69">
        <w:rPr>
          <w:b/>
        </w:rPr>
        <w:t xml:space="preserve">     Е.Н. </w:t>
      </w:r>
      <w:proofErr w:type="spellStart"/>
      <w:r w:rsidRPr="00961E69">
        <w:rPr>
          <w:b/>
        </w:rPr>
        <w:t>Гусакова</w:t>
      </w:r>
      <w:proofErr w:type="spellEnd"/>
    </w:p>
    <w:p w:rsidR="005A14E3" w:rsidRPr="00961E69" w:rsidRDefault="005A14E3" w:rsidP="005A14E3">
      <w:pPr>
        <w:jc w:val="both"/>
        <w:rPr>
          <w:b/>
        </w:rPr>
      </w:pPr>
      <w:r w:rsidRPr="00961E69">
        <w:rPr>
          <w:b/>
        </w:rPr>
        <w:t xml:space="preserve">                         </w:t>
      </w:r>
    </w:p>
    <w:p w:rsidR="005A14E3" w:rsidRPr="00961E69" w:rsidRDefault="005A14E3" w:rsidP="005A14E3">
      <w:pPr>
        <w:jc w:val="both"/>
        <w:rPr>
          <w:b/>
        </w:rPr>
      </w:pPr>
      <w:r w:rsidRPr="00961E69">
        <w:rPr>
          <w:b/>
        </w:rPr>
        <w:t>Глава муниципального образования</w:t>
      </w:r>
    </w:p>
    <w:p w:rsidR="005A14E3" w:rsidRPr="00961E69" w:rsidRDefault="005A14E3" w:rsidP="005A14E3">
      <w:pPr>
        <w:jc w:val="both"/>
        <w:rPr>
          <w:b/>
        </w:rPr>
      </w:pPr>
      <w:r w:rsidRPr="00961E69">
        <w:rPr>
          <w:b/>
        </w:rPr>
        <w:t xml:space="preserve">«Красногвардейское сельское поселение»                                       </w:t>
      </w:r>
      <w:r>
        <w:rPr>
          <w:b/>
        </w:rPr>
        <w:tab/>
      </w:r>
      <w:r>
        <w:rPr>
          <w:b/>
        </w:rPr>
        <w:tab/>
        <w:t xml:space="preserve">      </w:t>
      </w:r>
      <w:r w:rsidRPr="00961E69">
        <w:rPr>
          <w:b/>
        </w:rPr>
        <w:t xml:space="preserve">           Д.В. </w:t>
      </w:r>
      <w:proofErr w:type="spellStart"/>
      <w:r w:rsidRPr="00961E69">
        <w:rPr>
          <w:b/>
        </w:rPr>
        <w:t>Гавриш</w:t>
      </w:r>
      <w:proofErr w:type="spellEnd"/>
    </w:p>
    <w:p w:rsidR="005A14E3" w:rsidRPr="00961E69" w:rsidRDefault="005A14E3" w:rsidP="005A14E3">
      <w:pPr>
        <w:jc w:val="both"/>
        <w:rPr>
          <w:b/>
        </w:rPr>
      </w:pPr>
      <w:r w:rsidRPr="00961E69">
        <w:rPr>
          <w:b/>
        </w:rPr>
        <w:t xml:space="preserve"> </w:t>
      </w:r>
    </w:p>
    <w:p w:rsidR="00D94B97" w:rsidRPr="00256CC8" w:rsidRDefault="00D94B97" w:rsidP="00D94B97"/>
    <w:p w:rsidR="003C31CC" w:rsidRPr="00CC0F9D" w:rsidRDefault="003C31CC" w:rsidP="003C31CC">
      <w:pPr>
        <w:jc w:val="right"/>
        <w:rPr>
          <w:sz w:val="22"/>
          <w:szCs w:val="22"/>
        </w:rPr>
      </w:pPr>
      <w:r w:rsidRPr="00CC0F9D">
        <w:rPr>
          <w:sz w:val="22"/>
          <w:szCs w:val="22"/>
        </w:rPr>
        <w:t xml:space="preserve">                                                                                     </w:t>
      </w:r>
    </w:p>
    <w:tbl>
      <w:tblPr>
        <w:tblpPr w:leftFromText="180" w:rightFromText="180" w:vertAnchor="text" w:horzAnchor="margin" w:tblpY="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D46DC7" w:rsidRPr="000060C0" w:rsidTr="00D46DC7">
        <w:tc>
          <w:tcPr>
            <w:tcW w:w="4361" w:type="dxa"/>
          </w:tcPr>
          <w:p w:rsidR="00D46DC7" w:rsidRPr="000060C0" w:rsidRDefault="00D46DC7" w:rsidP="00D46DC7">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D46DC7" w:rsidRPr="000060C0" w:rsidRDefault="00D46DC7" w:rsidP="00D46DC7">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D46DC7" w:rsidRPr="000060C0" w:rsidRDefault="00D46DC7" w:rsidP="00D46DC7">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D46DC7" w:rsidRPr="000060C0" w:rsidRDefault="00D46DC7" w:rsidP="00D46DC7">
            <w:pPr>
              <w:jc w:val="center"/>
              <w:rPr>
                <w:b/>
              </w:rPr>
            </w:pPr>
            <w:r w:rsidRPr="000060C0">
              <w:rPr>
                <w:b/>
              </w:rPr>
              <w:t>Главный редактор</w:t>
            </w:r>
          </w:p>
          <w:p w:rsidR="00D46DC7" w:rsidRPr="000060C0" w:rsidRDefault="00D46DC7" w:rsidP="00D46DC7">
            <w:pPr>
              <w:jc w:val="center"/>
              <w:rPr>
                <w:b/>
              </w:rPr>
            </w:pPr>
            <w:proofErr w:type="spellStart"/>
            <w:r w:rsidRPr="000060C0">
              <w:rPr>
                <w:b/>
              </w:rPr>
              <w:t>Д.В.Гавриш</w:t>
            </w:r>
            <w:proofErr w:type="spellEnd"/>
          </w:p>
          <w:p w:rsidR="00D46DC7" w:rsidRPr="000060C0" w:rsidRDefault="00D46DC7" w:rsidP="00D46DC7">
            <w:pPr>
              <w:jc w:val="center"/>
              <w:rPr>
                <w:b/>
                <w:sz w:val="20"/>
                <w:szCs w:val="20"/>
              </w:rPr>
            </w:pPr>
            <w:r w:rsidRPr="000060C0">
              <w:rPr>
                <w:b/>
                <w:sz w:val="20"/>
                <w:szCs w:val="20"/>
              </w:rPr>
              <w:t>Тел./факс</w:t>
            </w:r>
          </w:p>
          <w:p w:rsidR="00D46DC7" w:rsidRPr="000060C0" w:rsidRDefault="00D46DC7" w:rsidP="00D46DC7">
            <w:pPr>
              <w:jc w:val="center"/>
              <w:rPr>
                <w:b/>
                <w:sz w:val="20"/>
                <w:szCs w:val="20"/>
              </w:rPr>
            </w:pPr>
            <w:r w:rsidRPr="000060C0">
              <w:rPr>
                <w:b/>
                <w:sz w:val="20"/>
                <w:szCs w:val="20"/>
              </w:rPr>
              <w:t xml:space="preserve"> 8(87778)5-34-62</w:t>
            </w:r>
          </w:p>
        </w:tc>
        <w:tc>
          <w:tcPr>
            <w:tcW w:w="3792" w:type="dxa"/>
          </w:tcPr>
          <w:p w:rsidR="00D46DC7" w:rsidRPr="000060C0" w:rsidRDefault="00D46DC7" w:rsidP="00D46DC7">
            <w:pPr>
              <w:jc w:val="both"/>
              <w:rPr>
                <w:sz w:val="20"/>
                <w:szCs w:val="20"/>
              </w:rPr>
            </w:pPr>
            <w:r w:rsidRPr="000060C0">
              <w:rPr>
                <w:sz w:val="20"/>
                <w:szCs w:val="20"/>
              </w:rPr>
              <w:t>Отпечатано в администрации МО «Красногвардейское сельское поселение»</w:t>
            </w:r>
          </w:p>
          <w:p w:rsidR="00D46DC7" w:rsidRPr="000060C0" w:rsidRDefault="00D46DC7" w:rsidP="00D46DC7">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D46DC7" w:rsidRPr="000060C0" w:rsidRDefault="00D46DC7" w:rsidP="00D46DC7">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282DC0">
      <w:pgSz w:w="11909" w:h="16838"/>
      <w:pgMar w:top="851" w:right="312" w:bottom="851" w:left="2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EF" w:rsidRDefault="00027DEF" w:rsidP="00831BA7">
      <w:r>
        <w:separator/>
      </w:r>
    </w:p>
  </w:endnote>
  <w:endnote w:type="continuationSeparator" w:id="0">
    <w:p w:rsidR="00027DEF" w:rsidRDefault="00027DEF"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2" w:rsidRDefault="00B404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B404F2" w:rsidRDefault="00B404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EF" w:rsidRDefault="00027DEF" w:rsidP="00831BA7">
      <w:r>
        <w:separator/>
      </w:r>
    </w:p>
  </w:footnote>
  <w:footnote w:type="continuationSeparator" w:id="0">
    <w:p w:rsidR="00027DEF" w:rsidRDefault="00027DEF"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2" w:rsidRDefault="00B404F2">
    <w:pPr>
      <w:pStyle w:val="afe"/>
      <w:jc w:val="center"/>
    </w:pPr>
    <w:r>
      <w:fldChar w:fldCharType="begin"/>
    </w:r>
    <w:r>
      <w:instrText>PAGE   \* MERGEFORMAT</w:instrText>
    </w:r>
    <w:r>
      <w:fldChar w:fldCharType="separate"/>
    </w:r>
    <w:r w:rsidR="00D306B7">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2" w:rsidRDefault="00027DEF">
    <w:pPr>
      <w:rPr>
        <w:sz w:val="2"/>
        <w:szCs w:val="2"/>
      </w:rPr>
    </w:pPr>
    <w:r>
      <w:pict>
        <v:shapetype id="_x0000_t202" coordsize="21600,21600" o:spt="202" path="m,l,21600r21600,l21600,xe">
          <v:stroke joinstyle="miter"/>
          <v:path gradientshapeok="t" o:connecttype="rect"/>
        </v:shapetype>
        <v:shape id="_x0000_s2049" type="#_x0000_t202" style="position:absolute;margin-left:292.65pt;margin-top:52.95pt;width:4.55pt;height:7.2pt;z-index:-251657216;mso-wrap-style:none;mso-wrap-distance-left:5pt;mso-wrap-distance-right:5pt;mso-position-horizontal-relative:page;mso-position-vertical-relative:page" wrapcoords="0 0" filled="f" stroked="f">
          <v:textbox style="mso-next-textbox:#_x0000_s2049;mso-fit-shape-to-text:t" inset="0,0,0,0">
            <w:txbxContent>
              <w:p w:rsidR="00B404F2" w:rsidRDefault="00B404F2">
                <w:r>
                  <w:fldChar w:fldCharType="begin"/>
                </w:r>
                <w:r>
                  <w:instrText xml:space="preserve"> PAGE \* MERGEFORMAT </w:instrText>
                </w:r>
                <w:r>
                  <w:fldChar w:fldCharType="separate"/>
                </w:r>
                <w:r w:rsidR="00282DC0" w:rsidRPr="00282DC0">
                  <w:rPr>
                    <w:rStyle w:val="Headerorfooter0"/>
                    <w:bCs w:val="0"/>
                    <w:noProof/>
                  </w:rPr>
                  <w:t>13</w:t>
                </w:r>
                <w:r>
                  <w:rPr>
                    <w:rStyle w:val="Headerorfooter0"/>
                    <w:b w:val="0"/>
                    <w:bCs w:val="0"/>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F2" w:rsidRDefault="00027DEF">
    <w:pPr>
      <w:rPr>
        <w:sz w:val="2"/>
        <w:szCs w:val="2"/>
      </w:rPr>
    </w:pPr>
    <w:r>
      <w:pict>
        <v:shapetype id="_x0000_t202" coordsize="21600,21600" o:spt="202" path="m,l,21600r21600,l21600,xe">
          <v:stroke joinstyle="miter"/>
          <v:path gradientshapeok="t" o:connecttype="rect"/>
        </v:shapetype>
        <v:shape id="_x0000_s2050" type="#_x0000_t202" style="position:absolute;margin-left:306.6pt;margin-top:52.4pt;width:4.55pt;height:7.45pt;z-index:-251656192;mso-wrap-style:none;mso-wrap-distance-left:5pt;mso-wrap-distance-right:5pt;mso-position-horizontal-relative:page;mso-position-vertical-relative:page" wrapcoords="0 0" filled="f" stroked="f">
          <v:textbox style="mso-next-textbox:#_x0000_s2050;mso-fit-shape-to-text:t" inset="0,0,0,0">
            <w:txbxContent>
              <w:p w:rsidR="00B404F2" w:rsidRDefault="00B404F2">
                <w:r>
                  <w:fldChar w:fldCharType="begin"/>
                </w:r>
                <w:r>
                  <w:instrText xml:space="preserve"> PAGE \* MERGEFORMAT </w:instrText>
                </w:r>
                <w:r>
                  <w:fldChar w:fldCharType="separate"/>
                </w:r>
                <w:r w:rsidR="00D306B7" w:rsidRPr="00D306B7">
                  <w:rPr>
                    <w:rStyle w:val="Headerorfooter0"/>
                    <w:noProof/>
                  </w:rPr>
                  <w:t>46</w:t>
                </w:r>
                <w:r>
                  <w:rPr>
                    <w:rStyle w:val="Headerorfooter0"/>
                    <w:b w:val="0"/>
                    <w:bCs w:val="0"/>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5F23F1F"/>
    <w:multiLevelType w:val="multilevel"/>
    <w:tmpl w:val="859AE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9">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1">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B4A0C47"/>
    <w:multiLevelType w:val="hybridMultilevel"/>
    <w:tmpl w:val="9BFA2AAC"/>
    <w:lvl w:ilvl="0" w:tplc="B3BA5B58">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3B4AB8"/>
    <w:multiLevelType w:val="multilevel"/>
    <w:tmpl w:val="5D3A0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463132"/>
    <w:multiLevelType w:val="multilevel"/>
    <w:tmpl w:val="28DCC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F520CB6"/>
    <w:multiLevelType w:val="multilevel"/>
    <w:tmpl w:val="9F28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6"/>
  </w:num>
  <w:num w:numId="6">
    <w:abstractNumId w:val="8"/>
  </w:num>
  <w:num w:numId="7">
    <w:abstractNumId w:val="7"/>
  </w:num>
  <w:num w:numId="8">
    <w:abstractNumId w:val="12"/>
  </w:num>
  <w:num w:numId="9">
    <w:abstractNumId w:val="21"/>
  </w:num>
  <w:num w:numId="10">
    <w:abstractNumId w:val="1"/>
  </w:num>
  <w:num w:numId="11">
    <w:abstractNumId w:val="3"/>
  </w:num>
  <w:num w:numId="12">
    <w:abstractNumId w:val="19"/>
  </w:num>
  <w:num w:numId="13">
    <w:abstractNumId w:val="16"/>
  </w:num>
  <w:num w:numId="14">
    <w:abstractNumId w:val="15"/>
  </w:num>
  <w:num w:numId="15">
    <w:abstractNumId w:val="4"/>
  </w:num>
  <w:num w:numId="16">
    <w:abstractNumId w:val="27"/>
  </w:num>
  <w:num w:numId="17">
    <w:abstractNumId w:val="2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26"/>
  </w:num>
  <w:num w:numId="23">
    <w:abstractNumId w:val="14"/>
  </w:num>
  <w:num w:numId="24">
    <w:abstractNumId w:val="5"/>
  </w:num>
  <w:num w:numId="25">
    <w:abstractNumId w:val="13"/>
  </w:num>
  <w:num w:numId="26">
    <w:abstractNumId w:val="11"/>
  </w:num>
  <w:num w:numId="27">
    <w:abstractNumId w:val="22"/>
  </w:num>
  <w:num w:numId="28">
    <w:abstractNumId w:val="17"/>
  </w:num>
  <w:num w:numId="29">
    <w:abstractNumId w:val="2"/>
  </w:num>
  <w:num w:numId="30">
    <w:abstractNumId w:val="20"/>
  </w:num>
  <w:num w:numId="31">
    <w:abstractNumId w:val="24"/>
  </w:num>
  <w:num w:numId="3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27DEF"/>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E42F4"/>
    <w:rsid w:val="000F0C96"/>
    <w:rsid w:val="000F5BD4"/>
    <w:rsid w:val="000F7A56"/>
    <w:rsid w:val="00102258"/>
    <w:rsid w:val="001127BD"/>
    <w:rsid w:val="001179A0"/>
    <w:rsid w:val="0012425F"/>
    <w:rsid w:val="0012540A"/>
    <w:rsid w:val="00144CD8"/>
    <w:rsid w:val="0015497D"/>
    <w:rsid w:val="00163659"/>
    <w:rsid w:val="001729B8"/>
    <w:rsid w:val="001742D5"/>
    <w:rsid w:val="00187A7A"/>
    <w:rsid w:val="001927BF"/>
    <w:rsid w:val="001A306A"/>
    <w:rsid w:val="001A44B4"/>
    <w:rsid w:val="001A44CD"/>
    <w:rsid w:val="001A463A"/>
    <w:rsid w:val="001A496E"/>
    <w:rsid w:val="001A6C69"/>
    <w:rsid w:val="001A7C78"/>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2DC0"/>
    <w:rsid w:val="002864BA"/>
    <w:rsid w:val="00291097"/>
    <w:rsid w:val="00295197"/>
    <w:rsid w:val="00295AA1"/>
    <w:rsid w:val="002963B1"/>
    <w:rsid w:val="00296A35"/>
    <w:rsid w:val="002A1B77"/>
    <w:rsid w:val="002A5453"/>
    <w:rsid w:val="002A6679"/>
    <w:rsid w:val="002B0364"/>
    <w:rsid w:val="002B3258"/>
    <w:rsid w:val="002B4A7F"/>
    <w:rsid w:val="002B6850"/>
    <w:rsid w:val="002C22DB"/>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592B"/>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1CC"/>
    <w:rsid w:val="003C3B4F"/>
    <w:rsid w:val="003D13DA"/>
    <w:rsid w:val="003D3F32"/>
    <w:rsid w:val="003D43F1"/>
    <w:rsid w:val="003D4425"/>
    <w:rsid w:val="003E0D65"/>
    <w:rsid w:val="003E196E"/>
    <w:rsid w:val="003E25FB"/>
    <w:rsid w:val="003E44A4"/>
    <w:rsid w:val="004047A5"/>
    <w:rsid w:val="004111D2"/>
    <w:rsid w:val="0041239D"/>
    <w:rsid w:val="004135FA"/>
    <w:rsid w:val="004249F3"/>
    <w:rsid w:val="00425CCE"/>
    <w:rsid w:val="00425F6E"/>
    <w:rsid w:val="004272A0"/>
    <w:rsid w:val="00432AD4"/>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A14E3"/>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15FE"/>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52B"/>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34055"/>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C65AD"/>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04F2"/>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43F4"/>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6B7"/>
    <w:rsid w:val="00D30A1C"/>
    <w:rsid w:val="00D326A1"/>
    <w:rsid w:val="00D419CA"/>
    <w:rsid w:val="00D46DC7"/>
    <w:rsid w:val="00D50F83"/>
    <w:rsid w:val="00D51DE5"/>
    <w:rsid w:val="00D51EEB"/>
    <w:rsid w:val="00D5421C"/>
    <w:rsid w:val="00D54F80"/>
    <w:rsid w:val="00D6220F"/>
    <w:rsid w:val="00D732BA"/>
    <w:rsid w:val="00D94B97"/>
    <w:rsid w:val="00D97E89"/>
    <w:rsid w:val="00DA088A"/>
    <w:rsid w:val="00DA4E60"/>
    <w:rsid w:val="00DA6C40"/>
    <w:rsid w:val="00DB2161"/>
    <w:rsid w:val="00DB3C49"/>
    <w:rsid w:val="00DC5843"/>
    <w:rsid w:val="00DC7057"/>
    <w:rsid w:val="00DD4396"/>
    <w:rsid w:val="00DE0DC7"/>
    <w:rsid w:val="00DE4830"/>
    <w:rsid w:val="00DE57CF"/>
    <w:rsid w:val="00DF2453"/>
    <w:rsid w:val="00E0488F"/>
    <w:rsid w:val="00E054EC"/>
    <w:rsid w:val="00E15E88"/>
    <w:rsid w:val="00E21D83"/>
    <w:rsid w:val="00E23766"/>
    <w:rsid w:val="00E241FF"/>
    <w:rsid w:val="00E2644E"/>
    <w:rsid w:val="00E30316"/>
    <w:rsid w:val="00E52148"/>
    <w:rsid w:val="00E5263E"/>
    <w:rsid w:val="00E54A4A"/>
    <w:rsid w:val="00E558D8"/>
    <w:rsid w:val="00E60743"/>
    <w:rsid w:val="00E6269E"/>
    <w:rsid w:val="00E727A7"/>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5"/>
    <w:next w:val="af3"/>
    <w:uiPriority w:val="59"/>
    <w:rsid w:val="00791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5"/>
    <w:next w:val="af3"/>
    <w:uiPriority w:val="59"/>
    <w:rsid w:val="00791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basedOn w:val="a4"/>
    <w:rsid w:val="00B404F2"/>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sid w:val="00B404F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Heading2">
    <w:name w:val="Heading #2_"/>
    <w:basedOn w:val="a4"/>
    <w:link w:val="Heading20"/>
    <w:rsid w:val="00B404F2"/>
    <w:rPr>
      <w:b/>
      <w:bCs/>
      <w:sz w:val="27"/>
      <w:szCs w:val="27"/>
      <w:shd w:val="clear" w:color="auto" w:fill="FFFFFF"/>
    </w:rPr>
  </w:style>
  <w:style w:type="character" w:customStyle="1" w:styleId="BodytextMicrosoftSansSerif13pt">
    <w:name w:val="Body text + Microsoft Sans Serif;13 pt"/>
    <w:basedOn w:val="Bodytext"/>
    <w:rsid w:val="00B404F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rPr>
  </w:style>
  <w:style w:type="character" w:customStyle="1" w:styleId="Bodytext115pt">
    <w:name w:val="Body text + 11;5 pt"/>
    <w:basedOn w:val="Bodytext"/>
    <w:rsid w:val="00B404F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MicrosoftSansSerif11pt">
    <w:name w:val="Body text + Microsoft Sans Serif;11 pt"/>
    <w:basedOn w:val="Bodytext"/>
    <w:rsid w:val="00B404F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style>
  <w:style w:type="character" w:customStyle="1" w:styleId="BodytextMicrosoftSansSerif">
    <w:name w:val="Body text + Microsoft Sans Serif"/>
    <w:basedOn w:val="Bodytext"/>
    <w:rsid w:val="00B404F2"/>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rPr>
  </w:style>
  <w:style w:type="paragraph" w:customStyle="1" w:styleId="Heading20">
    <w:name w:val="Heading #2"/>
    <w:basedOn w:val="a3"/>
    <w:link w:val="Heading2"/>
    <w:rsid w:val="00B404F2"/>
    <w:pPr>
      <w:widowControl w:val="0"/>
      <w:shd w:val="clear" w:color="auto" w:fill="FFFFFF"/>
      <w:spacing w:before="300" w:line="317" w:lineRule="exact"/>
      <w:ind w:hanging="700"/>
      <w:jc w:val="center"/>
      <w:outlineLvl w:val="1"/>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5"/>
    <w:next w:val="af3"/>
    <w:uiPriority w:val="59"/>
    <w:rsid w:val="00791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5"/>
    <w:next w:val="af3"/>
    <w:uiPriority w:val="59"/>
    <w:rsid w:val="00791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basedOn w:val="a4"/>
    <w:rsid w:val="00B404F2"/>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sid w:val="00B404F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Heading2">
    <w:name w:val="Heading #2_"/>
    <w:basedOn w:val="a4"/>
    <w:link w:val="Heading20"/>
    <w:rsid w:val="00B404F2"/>
    <w:rPr>
      <w:b/>
      <w:bCs/>
      <w:sz w:val="27"/>
      <w:szCs w:val="27"/>
      <w:shd w:val="clear" w:color="auto" w:fill="FFFFFF"/>
    </w:rPr>
  </w:style>
  <w:style w:type="character" w:customStyle="1" w:styleId="BodytextMicrosoftSansSerif13pt">
    <w:name w:val="Body text + Microsoft Sans Serif;13 pt"/>
    <w:basedOn w:val="Bodytext"/>
    <w:rsid w:val="00B404F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rPr>
  </w:style>
  <w:style w:type="character" w:customStyle="1" w:styleId="Bodytext115pt">
    <w:name w:val="Body text + 11;5 pt"/>
    <w:basedOn w:val="Bodytext"/>
    <w:rsid w:val="00B404F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MicrosoftSansSerif11pt">
    <w:name w:val="Body text + Microsoft Sans Serif;11 pt"/>
    <w:basedOn w:val="Bodytext"/>
    <w:rsid w:val="00B404F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style>
  <w:style w:type="character" w:customStyle="1" w:styleId="BodytextMicrosoftSansSerif">
    <w:name w:val="Body text + Microsoft Sans Serif"/>
    <w:basedOn w:val="Bodytext"/>
    <w:rsid w:val="00B404F2"/>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rPr>
  </w:style>
  <w:style w:type="paragraph" w:customStyle="1" w:styleId="Heading20">
    <w:name w:val="Heading #2"/>
    <w:basedOn w:val="a3"/>
    <w:link w:val="Heading2"/>
    <w:rsid w:val="00B404F2"/>
    <w:pPr>
      <w:widowControl w:val="0"/>
      <w:shd w:val="clear" w:color="auto" w:fill="FFFFFF"/>
      <w:spacing w:before="300" w:line="317" w:lineRule="exact"/>
      <w:ind w:hanging="700"/>
      <w:jc w:val="center"/>
      <w:outlineLvl w:val="1"/>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43549001">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8521959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04287254">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57598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4442995">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53156447">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64472C-6119-4C18-863C-F5D8AE20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16467</Words>
  <Characters>93862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110109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43</cp:revision>
  <cp:lastPrinted>2019-04-29T13:26:00Z</cp:lastPrinted>
  <dcterms:created xsi:type="dcterms:W3CDTF">2018-12-29T05:50:00Z</dcterms:created>
  <dcterms:modified xsi:type="dcterms:W3CDTF">2019-04-30T13:42:00Z</dcterms:modified>
</cp:coreProperties>
</file>